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FAA" w:rsidRPr="00416EF0" w:rsidRDefault="00991E61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Тесты по</w:t>
      </w:r>
      <w:r w:rsidR="00FF5C39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 xml:space="preserve"> п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едагогике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@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1</w:t>
      </w:r>
      <w:r w:rsidR="003462A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.</w:t>
      </w:r>
      <w:r w:rsidR="002956E9" w:rsidRPr="00416EF0">
        <w:rPr>
          <w:rFonts w:ascii="Palatino Linotype" w:hAnsi="Palatino Linotype"/>
          <w:color w:val="000000" w:themeColor="text1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4pt;height:24.4pt"/>
        </w:pict>
      </w:r>
    </w:p>
    <w:p w:rsidR="00653FAA" w:rsidRPr="00416EF0" w:rsidRDefault="00991E61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П</w:t>
      </w:r>
      <w:r w:rsidR="00FF5C39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едагогика-это наука о</w:t>
      </w:r>
      <w:r w:rsidR="00904B57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91E61" w:rsidRPr="00416EF0">
        <w:rPr>
          <w:rFonts w:ascii="Palatino Linotype" w:hAnsi="Palatino Linotype"/>
          <w:color w:val="000000" w:themeColor="text1"/>
          <w:sz w:val="20"/>
          <w:szCs w:val="20"/>
          <w:shd w:val="clear" w:color="auto" w:fill="FFFFFF"/>
        </w:rPr>
        <w:t>это наука, изучающая закономерности передачи социального опыта старшим поколением и активного его усвоения младшим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способах научного познания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психологических особенностях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физиологических закономерностях развития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подготовке учителя к работе в школе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@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2</w:t>
      </w:r>
      <w:r w:rsidR="003462A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.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 переводе с греческого педагогика означает</w:t>
      </w:r>
      <w:r w:rsidR="00904B57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04B57" w:rsidRPr="00416EF0">
        <w:rPr>
          <w:rFonts w:ascii="Palatino Linotype" w:hAnsi="Palatino Linotype"/>
          <w:color w:val="000000" w:themeColor="text1"/>
          <w:sz w:val="20"/>
          <w:szCs w:val="20"/>
        </w:rPr>
        <w:t>детовождение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04B57" w:rsidRPr="00416EF0">
        <w:rPr>
          <w:rFonts w:ascii="Palatino Linotype" w:hAnsi="Palatino Linotype"/>
          <w:color w:val="000000" w:themeColor="text1"/>
          <w:sz w:val="20"/>
          <w:szCs w:val="20"/>
        </w:rPr>
        <w:t>воспроизведение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904B5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) </w:t>
      </w:r>
      <w:r w:rsidR="00904B57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управление: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904B57" w:rsidRPr="00416EF0">
        <w:rPr>
          <w:rFonts w:ascii="Palatino Linotype" w:hAnsi="Palatino Linotype"/>
          <w:color w:val="000000" w:themeColor="text1"/>
          <w:sz w:val="20"/>
          <w:szCs w:val="20"/>
        </w:rPr>
        <w:t>закрепление: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04B57" w:rsidRPr="00416EF0">
        <w:rPr>
          <w:rFonts w:ascii="Palatino Linotype" w:hAnsi="Palatino Linotype"/>
          <w:color w:val="000000" w:themeColor="text1"/>
          <w:sz w:val="20"/>
          <w:szCs w:val="20"/>
        </w:rPr>
        <w:t>повторение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@</w:t>
      </w:r>
      <w:r w:rsidR="002A53E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3</w:t>
      </w:r>
      <w:r w:rsidR="003462A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.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Развитие педагогики как науки определяет</w:t>
      </w:r>
      <w:r w:rsidR="00A86F87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необходимость передачи социального опыта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 работой педагогов-практиков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уровень научно-техническогопрогресса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904B57" w:rsidRPr="00416EF0">
        <w:rPr>
          <w:rFonts w:ascii="Palatino Linotype" w:hAnsi="Palatino Linotype"/>
          <w:color w:val="000000" w:themeColor="text1"/>
          <w:sz w:val="20"/>
          <w:szCs w:val="20"/>
        </w:rPr>
        <w:t>н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аследие</w:t>
      </w:r>
      <w:r w:rsidR="002A53E1" w:rsidRPr="00416EF0">
        <w:rPr>
          <w:rFonts w:ascii="Palatino Linotype" w:hAnsi="Palatino Linotype"/>
          <w:color w:val="000000" w:themeColor="text1"/>
          <w:sz w:val="20"/>
          <w:szCs w:val="20"/>
        </w:rPr>
        <w:t>п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редшествующихцивилизаций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повышение роли личности в общественной жизни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@</w:t>
      </w:r>
      <w:r w:rsidR="002A53E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4</w:t>
      </w:r>
      <w:r w:rsidR="003462A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.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Объектом педагогики является</w:t>
      </w:r>
      <w:r w:rsidR="00A86F87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педагогический процесс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методы педагогического исследования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психологические особенности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учение о принципах построения теории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междисциплинарные связи человекознания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@</w:t>
      </w:r>
      <w:r w:rsidR="00A86F8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5</w:t>
      </w:r>
      <w:r w:rsidR="003462A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.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Методы педагогического исследования это</w:t>
      </w:r>
      <w:r w:rsidR="00A86F87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познания объективной реальности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усвоения новых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решения проблемных задач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формирования личностных качеств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закрепления изученного материала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A86F87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@</w:t>
      </w:r>
      <w:r w:rsidR="00A86F8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6</w:t>
      </w:r>
      <w:r w:rsidR="003462A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.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Необходимость передачи социального опыта возникла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одновременно с появлением общества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 появлением технических средствобучения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 ходе разработки содержания образования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 развитием педагогики как науки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 результате создания классно-урочной системы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@</w:t>
      </w:r>
      <w:r w:rsidR="00E35E8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7</w:t>
      </w:r>
      <w:r w:rsidR="003462A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.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Факторы, влияющие на постановку цели воспитания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потребности общества в человеческих ресурсах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E35E8D" w:rsidRPr="00416EF0">
        <w:rPr>
          <w:rFonts w:ascii="Palatino Linotype" w:hAnsi="Palatino Linotype"/>
          <w:color w:val="000000" w:themeColor="text1"/>
          <w:sz w:val="20"/>
          <w:szCs w:val="20"/>
        </w:rPr>
        <w:t>идеалы родителей в отношении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 детей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возможности учебно-воспитательных заведений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интересы педагогов общеобразовательной школы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стремление учащихся приобрести профессию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@</w:t>
      </w:r>
      <w:r w:rsidR="00E35E8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8</w:t>
      </w:r>
      <w:r w:rsidR="003462A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.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lastRenderedPageBreak/>
        <w:t>Факторы развития личности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наследственность, среда, воспитание, самовоспитание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интерес к учебе, уровень достижений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уровень знаний по учебным дисциплинам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статусное положение личности в коллективе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методы обучения и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E35E8D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@</w:t>
      </w:r>
      <w:r w:rsidR="00E35E8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9</w:t>
      </w:r>
      <w:r w:rsidR="003462A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.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Позиция педагога —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готовность к педагогической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научно-теоретическая подготовка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система отношений к педагогической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умение планировать процесс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ориентация в различных отраслях науки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Главной движущей силой воспитания являются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противоречие между имеющимся уровнем развития и новыми, более высокими потребностями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противоречие общественного развития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противоречие между умственным и физическим трудом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противоречие индивидуального морального сознания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расхождение ценностных ориентаций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  <w:bookmarkStart w:id="0" w:name="_GoBack"/>
      <w:bookmarkEnd w:id="0"/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Что означает понятие «универсальные учебные действия»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?;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обобщенные способы действий, открывающие широкую ориентацию учащихся в различных предметных областях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индивидуальные особенности личности, являющиеся субъективными условиями успешного осуществления определенного рода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система устойчиво характеризующих человека побуждений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C29E0" w:rsidRPr="00416EF0">
        <w:rPr>
          <w:rFonts w:ascii="Palatino Linotype" w:hAnsi="Palatino Linotype"/>
          <w:color w:val="000000" w:themeColor="text1"/>
          <w:sz w:val="20"/>
          <w:szCs w:val="20"/>
        </w:rPr>
        <w:t>определенные способы действий, открывающие широкую ориентацию учащихся в различных предметных областях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8C29E0" w:rsidRPr="00416EF0">
        <w:rPr>
          <w:rFonts w:ascii="Palatino Linotype" w:hAnsi="Palatino Linotype"/>
          <w:color w:val="000000" w:themeColor="text1"/>
          <w:sz w:val="20"/>
          <w:szCs w:val="20"/>
        </w:rPr>
        <w:t>Совокупность знаний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@12. </w:t>
      </w:r>
    </w:p>
    <w:p w:rsidR="00653FAA" w:rsidRPr="00416EF0" w:rsidRDefault="006E6FAD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Закономерность воспитания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адекватное отражение объективной действительности воспитательного процесса, обладающего устойчивыми свойствами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общее руководящее положение, требующее последовательности действий при различных обстоятельствах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варианты организации конкретного воспитательного процесса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 деятельностью учащихся при помощи разнообразных повторяющихся дел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условия и предпосылки воспитательного процесса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Принцип связи воспитания с жизнью, трудом предполагает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обязательное участие всех детей и подростков в посильном производительном труде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слаженность действий воспитателей и родителей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борьбу с вреднымипривычками, ленью, разгильдяйством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усвоение содержания образования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взаимосвязь методов, средств и форм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Методы воспитания —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воздействия на сознание, волю, чувства, поведения воспитанников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общие исходные положения, которыми руководствуется педагог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предметы материальной и духовной культуры, которые используются для решения педагогических задач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внешнее выражение процесса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варианты организации конкретного воспитательного процесса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Поощрение —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способ педагогического воздействия на воспитанника с целью стимулирования положительного поведения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неодобрение и отрицательная оценка действий и поступков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привлечение воспитанников к выработке правильных оценок и суждений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эмоционально-словесное воздействие на воспитанников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яркое, эмоциональное изложение конкретных фактов и событий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2012D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@16. </w:t>
      </w:r>
    </w:p>
    <w:p w:rsidR="00653FAA" w:rsidRPr="00416EF0" w:rsidRDefault="00FF5C39" w:rsidP="00653FAA">
      <w:pPr>
        <w:pStyle w:val="a5"/>
        <w:spacing w:line="240" w:lineRule="auto"/>
        <w:ind w:firstLine="0"/>
        <w:jc w:val="left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форма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 –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мероприятие, в котором реализуются задачи, содержание и методы конкретного воспитательного процесса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2012D" w:rsidRPr="00416EF0">
        <w:rPr>
          <w:rFonts w:ascii="Palatino Linotype" w:hAnsi="Palatino Linotype"/>
          <w:color w:val="000000" w:themeColor="text1"/>
          <w:sz w:val="20"/>
          <w:szCs w:val="20"/>
        </w:rPr>
        <w:t>педагогическое действие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организационная структура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04838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604838" w:rsidRPr="00416EF0">
        <w:rPr>
          <w:rFonts w:ascii="Palatino Linotype" w:hAnsi="Palatino Linotype"/>
          <w:color w:val="000000" w:themeColor="text1"/>
          <w:sz w:val="20"/>
          <w:szCs w:val="20"/>
        </w:rPr>
        <w:t>общие исходные положения, которыми руководствуется педагог;</w:t>
      </w:r>
    </w:p>
    <w:p w:rsidR="00653FAA" w:rsidRPr="00416EF0" w:rsidRDefault="00604838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общие исходные положения, которыми руководствуется педагог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5"/>
        <w:spacing w:line="240" w:lineRule="auto"/>
        <w:ind w:firstLine="0"/>
        <w:jc w:val="left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$E).</w:t>
      </w:r>
      <w:r w:rsidR="00604838"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 внешнее выражение процесса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Перевоспитание-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перестройка установок взглядов и способов поведения, противоречащих этическим нормам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специально организованная познавательная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адаптация человека к различным ценностям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правил хорошего тона и культуры поведения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чувства национального достоинства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Что включают в себя требования к результатам общего образования, структурированные по его ключевым задач</w:t>
      </w:r>
      <w:r w:rsidR="00604838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 xml:space="preserve">ам, 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согласно концепциигосударственных образовательных стандартов общего образования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?;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предметные, метапредметные и личностные результаты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личностные, регулятивные, познавательные и коммуникативные результаты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знания, умения, навыки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724D9D" w:rsidRPr="00416EF0">
        <w:rPr>
          <w:rFonts w:ascii="Palatino Linotype" w:hAnsi="Palatino Linotype"/>
          <w:color w:val="000000" w:themeColor="text1"/>
          <w:sz w:val="20"/>
          <w:szCs w:val="20"/>
        </w:rPr>
        <w:t>опыт решения проблем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724D9D" w:rsidRPr="00416EF0">
        <w:rPr>
          <w:rFonts w:ascii="Palatino Linotype" w:hAnsi="Palatino Linotype"/>
          <w:color w:val="000000" w:themeColor="text1"/>
          <w:sz w:val="20"/>
          <w:szCs w:val="20"/>
        </w:rPr>
        <w:t>опыт творческой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724D9D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Основными приемами самовоспитания является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самоанализ, самооценка, самоконтроль, саморегуляция, самоосуждение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724D9D" w:rsidRPr="00416EF0">
        <w:rPr>
          <w:rFonts w:ascii="Palatino Linotype" w:hAnsi="Palatino Linotype"/>
          <w:color w:val="000000" w:themeColor="text1"/>
          <w:sz w:val="20"/>
          <w:szCs w:val="20"/>
        </w:rPr>
        <w:t>само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приказ, критика, замечания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ситуации доверия, контроля, саморегуляция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состя</w:t>
      </w:r>
      <w:r w:rsidR="00724D9D" w:rsidRPr="00416EF0">
        <w:rPr>
          <w:rFonts w:ascii="Palatino Linotype" w:hAnsi="Palatino Linotype"/>
          <w:color w:val="000000" w:themeColor="text1"/>
          <w:sz w:val="20"/>
          <w:szCs w:val="20"/>
        </w:rPr>
        <w:t>зания, показ образцов и примера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724D9D" w:rsidRPr="00416EF0">
        <w:rPr>
          <w:rFonts w:ascii="Palatino Linotype" w:hAnsi="Palatino Linotype"/>
          <w:color w:val="000000" w:themeColor="text1"/>
          <w:sz w:val="20"/>
          <w:szCs w:val="20"/>
        </w:rPr>
        <w:t>создание ситуаций успеха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724D9D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@20.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.Семья —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начальная, структурная единица общества, закладывающая основы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брак двух людей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образование, в котором человек целиком проявляется во всех отношениях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социально-педагогическая группа людей, предназначенная для удовлетворения потребностей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малая группа, основанная на кровном родстве, члены которой связаны между собой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724D9D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@21.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Кризис современной семьи характеризуется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резким изменением социального фона и медленной адаптации семьи к новым социально-экономическим условиям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сужением кругозора родителей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24D9D" w:rsidRPr="00416EF0">
        <w:rPr>
          <w:rFonts w:ascii="Palatino Linotype" w:hAnsi="Palatino Linotype"/>
          <w:color w:val="000000" w:themeColor="text1"/>
          <w:sz w:val="20"/>
          <w:szCs w:val="20"/>
        </w:rPr>
        <w:t>п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реобладанием гражданских браков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свободой заключения и расторжения брака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резким падением авторитета и роста конфликтности с ними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@22.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Какие условия являются необходимыми для успешной учебной деятельности правополушарных учащихся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?;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связь информации с реальностью, практикой, преимущественно творческие задания, использование контекста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неоднократное повторение учебного материала, тишина на уроке, абстрактный линейный стиль изложения информации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детальное изложение материала, преобладание гештальта (образов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, технологизаци</w:t>
      </w:r>
      <w:r w:rsidR="00703189" w:rsidRPr="00416EF0">
        <w:rPr>
          <w:rFonts w:ascii="Palatino Linotype" w:hAnsi="Palatino Linotype"/>
          <w:color w:val="000000" w:themeColor="text1"/>
          <w:sz w:val="20"/>
          <w:szCs w:val="20"/>
        </w:rPr>
        <w:t>я процесса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703189" w:rsidRPr="00416EF0">
        <w:rPr>
          <w:rFonts w:ascii="Palatino Linotype" w:hAnsi="Palatino Linotype"/>
          <w:color w:val="000000" w:themeColor="text1"/>
          <w:sz w:val="20"/>
          <w:szCs w:val="20"/>
        </w:rPr>
        <w:t>специально организованная познавательная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703189" w:rsidRPr="00416EF0">
        <w:rPr>
          <w:rFonts w:ascii="Palatino Linotype" w:hAnsi="Palatino Linotype"/>
          <w:color w:val="000000" w:themeColor="text1"/>
          <w:sz w:val="20"/>
          <w:szCs w:val="20"/>
        </w:rPr>
        <w:t>адаптация человека к различным ценностям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@23. </w:t>
      </w:r>
    </w:p>
    <w:p w:rsidR="00653FAA" w:rsidRPr="00416EF0" w:rsidRDefault="00FF5C39" w:rsidP="00653FAA">
      <w:pPr>
        <w:pStyle w:val="a4"/>
        <w:jc w:val="both"/>
        <w:rPr>
          <w:rFonts w:ascii="Palatino Linotype" w:hAnsi="Palatino Linotype" w:cs="Times New Roman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 w:cs="Times New Roman"/>
          <w:bCs/>
          <w:color w:val="000000" w:themeColor="text1"/>
          <w:sz w:val="20"/>
          <w:szCs w:val="20"/>
        </w:rPr>
        <w:t>Сопереживание, постижение эмоционального состояния, проникновение в пережиания другого человека называется</w:t>
      </w:r>
      <w:r w:rsidR="00653FAA" w:rsidRPr="00416EF0">
        <w:rPr>
          <w:rFonts w:ascii="Palatino Linotype" w:hAnsi="Palatino Linotype" w:cs="Times New Roman"/>
          <w:bCs/>
          <w:color w:val="000000" w:themeColor="text1"/>
          <w:sz w:val="20"/>
          <w:szCs w:val="20"/>
        </w:rPr>
        <w:t>?</w:t>
      </w:r>
    </w:p>
    <w:p w:rsidR="00653FAA" w:rsidRPr="00416EF0" w:rsidRDefault="00653FAA" w:rsidP="00653FAA">
      <w:pPr>
        <w:pStyle w:val="a4"/>
        <w:jc w:val="both"/>
        <w:rPr>
          <w:rFonts w:ascii="Palatino Linotype" w:hAnsi="Palatino Linotype" w:cs="Times New Roman"/>
          <w:b w:val="0"/>
          <w:bCs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  <w:lang w:val="tg-Cyrl-TJ"/>
        </w:rPr>
        <w:t xml:space="preserve">$A) </w:t>
      </w:r>
      <w:r w:rsidR="003A060B" w:rsidRPr="00416EF0">
        <w:rPr>
          <w:rFonts w:ascii="Palatino Linotype" w:hAnsi="Palatino Linotype" w:cs="Times New Roman"/>
          <w:b w:val="0"/>
          <w:bCs/>
          <w:color w:val="000000" w:themeColor="text1"/>
          <w:sz w:val="20"/>
          <w:szCs w:val="20"/>
        </w:rPr>
        <w:t>эмпатия</w:t>
      </w:r>
      <w:r w:rsidRPr="00416EF0">
        <w:rPr>
          <w:rFonts w:ascii="Palatino Linotype" w:hAnsi="Palatino Linotype" w:cs="Times New Roman"/>
          <w:b w:val="0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4"/>
        <w:jc w:val="both"/>
        <w:rPr>
          <w:rFonts w:ascii="Palatino Linotype" w:hAnsi="Palatino Linotype" w:cs="Times New Roman"/>
          <w:b w:val="0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 w:cs="Times New Roman"/>
          <w:b w:val="0"/>
          <w:bCs/>
          <w:color w:val="000000" w:themeColor="text1"/>
          <w:sz w:val="20"/>
          <w:szCs w:val="20"/>
        </w:rPr>
        <w:t>рефлексия</w:t>
      </w:r>
      <w:r w:rsidRPr="00416EF0">
        <w:rPr>
          <w:rFonts w:ascii="Palatino Linotype" w:hAnsi="Palatino Linotype" w:cs="Times New Roman"/>
          <w:b w:val="0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4"/>
        <w:jc w:val="both"/>
        <w:rPr>
          <w:rFonts w:ascii="Palatino Linotype" w:hAnsi="Palatino Linotype" w:cs="Times New Roman"/>
          <w:b w:val="0"/>
          <w:color w:val="000000" w:themeColor="text1"/>
          <w:sz w:val="20"/>
          <w:szCs w:val="20"/>
        </w:rPr>
      </w:pPr>
      <w:r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  <w:lang w:val="tg-Cyrl-TJ"/>
        </w:rPr>
        <w:t xml:space="preserve">) </w:t>
      </w:r>
      <w:r w:rsidR="003A060B" w:rsidRPr="00416EF0">
        <w:rPr>
          <w:rFonts w:ascii="Palatino Linotype" w:hAnsi="Palatino Linotype" w:cs="Times New Roman"/>
          <w:b w:val="0"/>
          <w:bCs/>
          <w:color w:val="000000" w:themeColor="text1"/>
          <w:sz w:val="20"/>
          <w:szCs w:val="20"/>
        </w:rPr>
        <w:t>релаксация</w:t>
      </w:r>
      <w:r w:rsidRPr="00416EF0">
        <w:rPr>
          <w:rFonts w:ascii="Palatino Linotype" w:hAnsi="Palatino Linotype" w:cs="Times New Roman"/>
          <w:b w:val="0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4"/>
        <w:jc w:val="both"/>
        <w:rPr>
          <w:rFonts w:ascii="Palatino Linotype" w:hAnsi="Palatino Linotype" w:cs="Times New Roman"/>
          <w:b w:val="0"/>
          <w:color w:val="000000" w:themeColor="text1"/>
          <w:sz w:val="20"/>
          <w:szCs w:val="20"/>
        </w:rPr>
      </w:pPr>
      <w:r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  <w:lang w:val="tg-Cyrl-TJ"/>
        </w:rPr>
        <w:t xml:space="preserve">$D) </w:t>
      </w:r>
      <w:r w:rsidR="00563F2C"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</w:rPr>
        <w:t>инициация</w:t>
      </w:r>
      <w:r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4"/>
        <w:jc w:val="both"/>
        <w:rPr>
          <w:rFonts w:ascii="Palatino Linotype" w:hAnsi="Palatino Linotype" w:cs="Times New Roman"/>
          <w:b w:val="0"/>
          <w:color w:val="000000" w:themeColor="text1"/>
          <w:sz w:val="20"/>
          <w:szCs w:val="20"/>
        </w:rPr>
      </w:pPr>
      <w:r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  <w:lang w:val="tg-Cyrl-TJ"/>
        </w:rPr>
        <w:t xml:space="preserve">$E) </w:t>
      </w:r>
      <w:r w:rsidR="00563F2C"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</w:rPr>
        <w:t>детерминация</w:t>
      </w:r>
      <w:r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</w:rPr>
        <w:t>;</w:t>
      </w:r>
    </w:p>
    <w:p w:rsidR="00563F2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@24.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Определить содержание обучения — значит ответить на вопрос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как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кого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чему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зачем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сколько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@25.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Категорией дидактики является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процесс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нравственное развитие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цель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социализация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@26.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Методы обучения, при которых источником знаний является устное или печатное слово —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словесные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наглядные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практические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иллюстрационные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демонстрационные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@27.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Владение способами применять усвоенные знания на практике называется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умениями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образованностью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воспитанностью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обученностью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знаниями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@28.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lastRenderedPageBreak/>
        <w:t>Методы обучения в дидактике позволяют ответить на вопрос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как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чему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зачем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когда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где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@29.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Двусторонний характер обучения проявляется в тесном взаимодействии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преподавания и 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ученика и класса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семьи и школы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самообразования и 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образования и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@30.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Основные компоненты образования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знания, умения, навыки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знания, способности, мышление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умение, задатки, склонности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навыки, умения, сознание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мышление, психика, память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@31.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Индивидуальный показатель скорости и качества усвоения человеком знаний, умений и навыков в процессе обучения есть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обучаемость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образованность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одаренность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способность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@32.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Метод обучения, при котором учащийся сам ставит проблему, находит пути ее решения, оформляет и представляет результат, называется: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проблемным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репродуктивным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проектным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эвристическим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845EA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дидактическим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@33.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Дидактика —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отрасль педагогики, разрабатывающая теорию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раздел педагогики, изучающий процесс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раздел педагогики, изучающий проблемы управления учебными заведениями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наука о закономерностях развития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наука о подрастающем поколении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@34.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Правило: ‘’от легкого к трудному’’ относится к принципу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последовательности и систематичности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научности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доступности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связь теории с практикой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наглядности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@35.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Основное правило, руководящая идея построения процесса обучения, согласно установленным закономерностям: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21"/>
        <w:tabs>
          <w:tab w:val="left" w:pos="142"/>
          <w:tab w:val="num" w:pos="993"/>
          <w:tab w:val="left" w:pos="1134"/>
        </w:tabs>
        <w:ind w:firstLine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lastRenderedPageBreak/>
        <w:t xml:space="preserve">$A)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принципом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21"/>
        <w:tabs>
          <w:tab w:val="left" w:pos="142"/>
          <w:tab w:val="num" w:pos="993"/>
          <w:tab w:val="left" w:pos="1134"/>
        </w:tabs>
        <w:ind w:firstLine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законом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21"/>
        <w:tabs>
          <w:tab w:val="left" w:pos="142"/>
          <w:tab w:val="num" w:pos="993"/>
          <w:tab w:val="left" w:pos="1134"/>
        </w:tabs>
        <w:ind w:firstLine="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движущей силой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21"/>
        <w:tabs>
          <w:tab w:val="left" w:pos="142"/>
          <w:tab w:val="num" w:pos="993"/>
          <w:tab w:val="left" w:pos="1134"/>
        </w:tabs>
        <w:ind w:firstLine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закономерностью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42"/>
          <w:tab w:val="num" w:pos="993"/>
          <w:tab w:val="left" w:pos="1134"/>
        </w:tabs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AE186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правилом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E57364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@36.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Процесс научного познания характеризуется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открытием новых фактов и законов развития окружающего мира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наличием непосредственного руководства со стороны учителя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усвоением субъективно новых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вооружением учащихся опытом и знаниями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952097" w:rsidRPr="00416EF0">
        <w:rPr>
          <w:rFonts w:ascii="Palatino Linotype" w:hAnsi="Palatino Linotype"/>
          <w:color w:val="000000" w:themeColor="text1"/>
          <w:sz w:val="20"/>
          <w:szCs w:val="20"/>
        </w:rPr>
        <w:t>взаимосвязь</w:t>
      </w:r>
      <w:r w:rsidR="0095209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ю</w:t>
      </w:r>
      <w:r w:rsidR="00952097"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 методов, средств и форм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@37. </w:t>
      </w:r>
    </w:p>
    <w:p w:rsidR="00653FAA" w:rsidRPr="00416EF0" w:rsidRDefault="00FF5C39" w:rsidP="00653FAA">
      <w:pPr>
        <w:tabs>
          <w:tab w:val="num" w:pos="900"/>
        </w:tabs>
        <w:jc w:val="both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Креативность –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260"/>
        </w:tabs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проявление творческих способностей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260"/>
        </w:tabs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качества ума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260"/>
        </w:tabs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способ релаксации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260"/>
        </w:tabs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1D45DF" w:rsidRPr="00416EF0">
        <w:rPr>
          <w:rFonts w:ascii="Palatino Linotype" w:hAnsi="Palatino Linotype"/>
          <w:color w:val="000000" w:themeColor="text1"/>
          <w:sz w:val="20"/>
          <w:szCs w:val="20"/>
        </w:rPr>
        <w:t>соактивность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260"/>
        </w:tabs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95209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интерес</w:t>
      </w:r>
      <w:r w:rsidR="00952097" w:rsidRPr="00416EF0">
        <w:rPr>
          <w:rFonts w:ascii="Palatino Linotype" w:hAnsi="Palatino Linotype"/>
          <w:color w:val="000000" w:themeColor="text1"/>
          <w:sz w:val="20"/>
          <w:szCs w:val="20"/>
        </w:rPr>
        <w:t>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E57364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@38. </w:t>
      </w:r>
    </w:p>
    <w:p w:rsidR="00653FAA" w:rsidRPr="00416EF0" w:rsidRDefault="00FF5C39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Термин «принцип обучения» означает: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руководящие идеи, нормативные требования к организации и проведению педагогического процесса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правила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дидактические закономерности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дидактические законы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1D45DF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E57364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@39. </w:t>
      </w:r>
    </w:p>
    <w:p w:rsidR="00653FAA" w:rsidRPr="00416EF0" w:rsidRDefault="00FF5C39" w:rsidP="00653FAA">
      <w:pPr>
        <w:tabs>
          <w:tab w:val="num" w:pos="1500"/>
        </w:tabs>
        <w:jc w:val="both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Компоненты практической деятельности, проявляющиеся при выполнении необходимых действий, доведённых до совершенства путём многократных упражнений, -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500"/>
        </w:tabs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навыки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500"/>
        </w:tabs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D45DF" w:rsidRPr="00416EF0">
        <w:rPr>
          <w:rFonts w:ascii="Palatino Linotype" w:hAnsi="Palatino Linotype"/>
          <w:color w:val="000000" w:themeColor="text1"/>
          <w:sz w:val="20"/>
          <w:szCs w:val="20"/>
        </w:rPr>
        <w:t>умения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500"/>
        </w:tabs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1D45DF" w:rsidRPr="00416EF0">
        <w:rPr>
          <w:rFonts w:ascii="Palatino Linotype" w:hAnsi="Palatino Linotype"/>
          <w:color w:val="000000" w:themeColor="text1"/>
          <w:sz w:val="20"/>
          <w:szCs w:val="20"/>
        </w:rPr>
        <w:t>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500"/>
        </w:tabs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1D45DF" w:rsidRPr="00416EF0">
        <w:rPr>
          <w:rFonts w:ascii="Palatino Linotype" w:hAnsi="Palatino Linotype"/>
          <w:color w:val="000000" w:themeColor="text1"/>
          <w:sz w:val="20"/>
          <w:szCs w:val="20"/>
        </w:rPr>
        <w:t>способности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500"/>
        </w:tabs>
        <w:jc w:val="both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1D45DF" w:rsidRPr="00416EF0">
        <w:rPr>
          <w:rFonts w:ascii="Palatino Linotype" w:hAnsi="Palatino Linotype"/>
          <w:color w:val="000000" w:themeColor="text1"/>
          <w:sz w:val="20"/>
          <w:szCs w:val="20"/>
        </w:rPr>
        <w:t>интересы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@40.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Что подразумевает гендерный подход в обучении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?;</w:t>
      </w:r>
    </w:p>
    <w:p w:rsidR="00653FAA" w:rsidRPr="00416EF0" w:rsidRDefault="00653FAA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учёт физиологических, интеллектуальных, нравственных, эмоциональных, поведенческих различий между мальчиками и девочками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реализацию обучения, направленного на раскрытие специфических закономерностей освоения знаний и умений взрослым субъектом учебной деятельности, а также особенности руководства этой деятельностью со стороны профессионального педагога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ориентацию на жизненный успех, достижения в развитии каждого ученика и учителя, на развитие творческого потенциала и продление периода творческой деятельности человека, его социальную адаптацию в сложных условиях бытия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A3080A" w:rsidRPr="00416EF0">
        <w:rPr>
          <w:rFonts w:ascii="Palatino Linotype" w:hAnsi="Palatino Linotype"/>
          <w:color w:val="000000" w:themeColor="text1"/>
          <w:sz w:val="20"/>
          <w:szCs w:val="20"/>
        </w:rPr>
        <w:t>учёт физиологических, интеллектуальных, нравственных,особенностей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A3080A" w:rsidRPr="00416EF0">
        <w:rPr>
          <w:rFonts w:ascii="Palatino Linotype" w:hAnsi="Palatino Linotype"/>
          <w:color w:val="000000" w:themeColor="text1"/>
          <w:sz w:val="20"/>
          <w:szCs w:val="20"/>
        </w:rPr>
        <w:t>особенности обучения и воспитания детей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@41. </w:t>
      </w:r>
    </w:p>
    <w:p w:rsidR="00653FAA" w:rsidRPr="00416EF0" w:rsidRDefault="00FF5C39" w:rsidP="00653FAA">
      <w:pPr>
        <w:tabs>
          <w:tab w:val="left" w:pos="1068"/>
        </w:tabs>
        <w:overflowPunct w:val="0"/>
        <w:autoSpaceDE w:val="0"/>
        <w:autoSpaceDN w:val="0"/>
        <w:adjustRightInd w:val="0"/>
        <w:textAlignment w:val="baseline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Общая цель социально-психологического тренинга навыков здорового образа жизни: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068"/>
        </w:tabs>
        <w:overflowPunct w:val="0"/>
        <w:autoSpaceDE w:val="0"/>
        <w:autoSpaceDN w:val="0"/>
        <w:adjustRightInd w:val="0"/>
        <w:textAlignment w:val="baseline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$A).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приобретение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068"/>
        </w:tabs>
        <w:overflowPunct w:val="0"/>
        <w:autoSpaceDE w:val="0"/>
        <w:autoSpaceDN w:val="0"/>
        <w:adjustRightInd w:val="0"/>
        <w:textAlignment w:val="baseline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умений, навыков в области ЗОЖ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068"/>
        </w:tabs>
        <w:overflowPunct w:val="0"/>
        <w:autoSpaceDE w:val="0"/>
        <w:autoSpaceDN w:val="0"/>
        <w:adjustRightInd w:val="0"/>
        <w:textAlignment w:val="baseline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повышение компетентности в общении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068"/>
        </w:tabs>
        <w:overflowPunct w:val="0"/>
        <w:autoSpaceDE w:val="0"/>
        <w:autoSpaceDN w:val="0"/>
        <w:adjustRightInd w:val="0"/>
        <w:textAlignment w:val="baseline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развитие установок, определяющих поведение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068"/>
        </w:tabs>
        <w:overflowPunct w:val="0"/>
        <w:autoSpaceDE w:val="0"/>
        <w:autoSpaceDN w:val="0"/>
        <w:adjustRightInd w:val="0"/>
        <w:textAlignment w:val="baseline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lastRenderedPageBreak/>
        <w:t xml:space="preserve">$E) </w:t>
      </w:r>
      <w:r w:rsidR="00A3080A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трудовых умений, навыков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@42. </w:t>
      </w:r>
    </w:p>
    <w:p w:rsidR="00653FAA" w:rsidRPr="00416EF0" w:rsidRDefault="00FF5C39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Наглядными методами обучения является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составление таблиц, графиков, диаграмм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самостоятельные наблюдения, иллюстрация, демонстрация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беседа, рассказ, школьная лекция, инструктаж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графические работы, лабораторные работы, упражнение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E63DDE" w:rsidRPr="00416EF0">
        <w:rPr>
          <w:rFonts w:ascii="Palatino Linotype" w:hAnsi="Palatino Linotype"/>
          <w:color w:val="000000" w:themeColor="text1"/>
          <w:sz w:val="20"/>
          <w:szCs w:val="20"/>
        </w:rPr>
        <w:t>сочинение, диктант, изложение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@43.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 формам организации процесса обучения не относятся: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экскурсия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наблюдение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урок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факультативные занятия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домашняя работа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@44.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Классификация методов по характеру познавательной деятельности: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индуктивные и дедуктивные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объяснительно-иллюстративные, репродуктивные, проблемные;</w:t>
      </w:r>
    </w:p>
    <w:p w:rsidR="00653FAA" w:rsidRPr="00416EF0" w:rsidRDefault="00FF5C39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словесные, наглядны</w:t>
      </w:r>
      <w:r w:rsidR="00E63DDE" w:rsidRPr="00416EF0">
        <w:rPr>
          <w:rFonts w:ascii="Palatino Linotype" w:hAnsi="Palatino Linotype"/>
          <w:color w:val="000000" w:themeColor="text1"/>
          <w:sz w:val="20"/>
          <w:szCs w:val="20"/>
        </w:rPr>
        <w:t>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, практические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объяснительно-иллюстративные, репродуктивные, проблемные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метод первичного освоения материала, закрепление, выработка умений и навыков, проверка и оценка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метод контроля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@45.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Воспитание, осуществляемое в целях укрепления здоровья человека и достиженияправильного физического развития: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Валеология (лечебная 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);</w:t>
      </w:r>
    </w:p>
    <w:p w:rsidR="00653FAA" w:rsidRPr="00416EF0" w:rsidRDefault="00653FAA" w:rsidP="00653FAA">
      <w:pPr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Физическое 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Профессиональный спорт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Подготовка спортсмена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Закаливание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E57364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@46.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Многократное выполнение учебных действий с целью отработки умений и навыков -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дискуссия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упражнение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практическая работа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лабораторная работа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устный опрос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E57364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@47.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Использование дополнительных форм обучения обусловлено тем, что: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уроки дают лишь часть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они дополняют и развивают классно-урочную систему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уроки скучны и надо их разнообразить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внеурочные формы способствуют выработке свободных действий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внеурочные занятия позволяют сделать занятия более интересными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@48. </w:t>
      </w:r>
    </w:p>
    <w:p w:rsidR="00653FAA" w:rsidRPr="00416EF0" w:rsidRDefault="00FF5C39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Целенаправленный процесс передачи информации, специфическая формавзаимодействия людей в процессах их познавательно-трудовой деятельности называется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коммуникативной компетентностью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коммуникацией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неформальным общением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2326F6" w:rsidRPr="00416EF0">
        <w:rPr>
          <w:rFonts w:ascii="Palatino Linotype" w:hAnsi="Palatino Linotype"/>
          <w:color w:val="000000" w:themeColor="text1"/>
          <w:sz w:val="20"/>
          <w:szCs w:val="20"/>
        </w:rPr>
        <w:t>формальным общением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lastRenderedPageBreak/>
        <w:t xml:space="preserve">$E) </w:t>
      </w:r>
      <w:r w:rsidR="002326F6" w:rsidRPr="00416EF0">
        <w:rPr>
          <w:rFonts w:ascii="Palatino Linotype" w:hAnsi="Palatino Linotype"/>
          <w:color w:val="000000" w:themeColor="text1"/>
          <w:sz w:val="20"/>
          <w:szCs w:val="20"/>
        </w:rPr>
        <w:t>активностью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@49.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Орган коллегиального управления стратегией развития педагогического процесса на научной основе является: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заседания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методсовет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педагогический совет школы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производственное совещание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предметное объединение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@50. </w:t>
      </w:r>
    </w:p>
    <w:p w:rsidR="00653FAA" w:rsidRPr="00416EF0" w:rsidRDefault="00FF5C39" w:rsidP="00653FAA">
      <w:pPr>
        <w:tabs>
          <w:tab w:val="left" w:pos="3720"/>
        </w:tabs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Коммуникационное взаимодействие между индивидами без использования слов (передача информации или влияние друг на друга через интонации, жесты, мимику, пантомимику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 xml:space="preserve">) 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, представленных в прямой или какой-либо знаковой форме, называется: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720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интерактивным общением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720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невербальным общением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720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EC362E" w:rsidRPr="00416EF0">
        <w:rPr>
          <w:rFonts w:ascii="Palatino Linotype" w:hAnsi="Palatino Linotype"/>
          <w:color w:val="000000" w:themeColor="text1"/>
          <w:sz w:val="20"/>
          <w:szCs w:val="20"/>
        </w:rPr>
        <w:t>коммуникацией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720"/>
        </w:tabs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EC362E" w:rsidRPr="00416EF0">
        <w:rPr>
          <w:rFonts w:ascii="Palatino Linotype" w:hAnsi="Palatino Linotype"/>
          <w:color w:val="000000" w:themeColor="text1"/>
          <w:sz w:val="20"/>
          <w:szCs w:val="20"/>
        </w:rPr>
        <w:t>вербальным общением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720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EC362E" w:rsidRPr="00416EF0">
        <w:rPr>
          <w:rFonts w:ascii="Palatino Linotype" w:hAnsi="Palatino Linotype"/>
          <w:color w:val="000000" w:themeColor="text1"/>
          <w:sz w:val="20"/>
          <w:szCs w:val="20"/>
        </w:rPr>
        <w:t>неформальным общением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EC362E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@51. </w:t>
      </w:r>
    </w:p>
    <w:p w:rsidR="00653FAA" w:rsidRPr="00416EF0" w:rsidRDefault="00991E61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Определите объект</w:t>
      </w:r>
      <w:r w:rsidR="00BB4D20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педагогики: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Объектомпедагогикиявляется изучение природных явлений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Объектомпедагогики являются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shd w:val="clear" w:color="auto" w:fill="FFFFFF"/>
        </w:rPr>
        <w:t xml:space="preserve"> явления действительности, которые обуславливают развитие и становление человеческого индивида в процессе целенаправленной деятельности общества и воспитателя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Объектомпедагогикиявляется изучение исторических явлений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Объектомпедагогикиявляется изучениепроцессов воспитания и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Объектомедагогикиявляется изучение</w:t>
      </w:r>
      <w:r w:rsidR="00EC3A4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исторических и общественных явлений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BB4D20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@52. </w:t>
      </w:r>
    </w:p>
    <w:p w:rsidR="00653FAA" w:rsidRPr="00416EF0" w:rsidRDefault="00EC3A42" w:rsidP="00653FAA">
      <w:pPr>
        <w:tabs>
          <w:tab w:val="left" w:pos="426"/>
        </w:tabs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Чт</w:t>
      </w:r>
      <w:r w:rsidR="00991E61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о составляет предмет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педагогики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?;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изучение природных явлений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shd w:val="clear" w:color="auto" w:fill="FFFFFF"/>
        </w:rPr>
        <w:t>является сознательно и целенаправленно организуемый педагогический процесс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EC3A4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изучение отношений в системе“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педагог- </w:t>
      </w:r>
      <w:r w:rsidR="00EC3A4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студент”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681D0A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общеобразовательные </w:t>
      </w:r>
      <w:r w:rsidR="00EC3A4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учреждения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EC3A4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изучение особого общественного инс</w:t>
      </w:r>
      <w:r w:rsidR="0069740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титута– семьи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@53. </w:t>
      </w:r>
    </w:p>
    <w:p w:rsidR="00653FAA" w:rsidRPr="00416EF0" w:rsidRDefault="00697401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Какие проблемы охватывает изучение предмета “педагогика” в вузе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?;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проблемы профессиональной педагогики, возрастной педагогики, сравнительной педагогики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проблемы общей педагогики, педагогики высшей школы, профессиональной педагогики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69740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проблемы педагогики высшей школы, профессиональной педагогики, методики преподавания педагогики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69740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проблемы общей педагогики, истории педагогики, возрастной педагогики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69740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проблемы дидактики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, </w:t>
      </w:r>
      <w:r w:rsidR="0069740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возрастной педагогики, истории педагогики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BB4D20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@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54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. </w:t>
      </w:r>
    </w:p>
    <w:p w:rsidR="00653FAA" w:rsidRPr="00416EF0" w:rsidRDefault="004B7D51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Какие основныеметоды обучения об</w:t>
      </w:r>
      <w:r w:rsidR="00734BB6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 xml:space="preserve">ычно используются в 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вузе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?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tabs>
          <w:tab w:val="left" w:pos="1843"/>
        </w:tabs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индивидуальное обучение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tabs>
          <w:tab w:val="left" w:pos="1843"/>
        </w:tabs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shd w:val="clear" w:color="auto" w:fill="FFFFFF"/>
        </w:rPr>
        <w:t>Объяснительно-иллюстративный, репродуктивный, проблемного изложения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tabs>
          <w:tab w:val="left" w:pos="1843"/>
        </w:tabs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4B7D5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проблем</w:t>
      </w:r>
      <w:r w:rsidR="004B7D5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ное обучение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tabs>
          <w:tab w:val="left" w:pos="1843"/>
        </w:tabs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B7D5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Теория 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П.Я. Галперин</w:t>
      </w:r>
      <w:r w:rsidR="004B7D5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а о поэтапном формировании умственныхдействий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tabs>
          <w:tab w:val="left" w:pos="1843"/>
        </w:tabs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4B7D5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активность самой личности в решении профессиональных задач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@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55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. </w:t>
      </w:r>
    </w:p>
    <w:p w:rsidR="00653FAA" w:rsidRPr="00416EF0" w:rsidRDefault="00B61BA4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shd w:val="clear" w:color="auto" w:fill="FFFFFF"/>
        </w:rPr>
        <w:t>Функции обучения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61BA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стимулирущая, воспитывающая, направляющая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shd w:val="clear" w:color="auto" w:fill="FFFFFF"/>
        </w:rPr>
        <w:t>бразовательная, воспитывающая, развивающая</w:t>
      </w:r>
      <w:r w:rsidRPr="00416EF0">
        <w:rPr>
          <w:rFonts w:ascii="Palatino Linotype" w:hAnsi="Palatino Linotype"/>
          <w:color w:val="000000" w:themeColor="text1"/>
          <w:sz w:val="20"/>
          <w:szCs w:val="20"/>
          <w:shd w:val="clear" w:color="auto" w:fill="FFFFFF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>$</w:t>
      </w:r>
      <w:r w:rsidR="00B61BA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61BA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педаг</w:t>
      </w:r>
      <w:r w:rsidR="00BD69D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</w:t>
      </w:r>
      <w:r w:rsidR="00B61BA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гич</w:t>
      </w:r>
      <w:r w:rsidR="00BD69D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еская, историческая, воспитывающая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исследовательская, научная, образовательная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D69D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направляющая, стимулирущая, исследовательская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BB4D20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@56. </w:t>
      </w:r>
    </w:p>
    <w:p w:rsidR="00653FAA" w:rsidRPr="00416EF0" w:rsidRDefault="003E3318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shd w:val="clear" w:color="auto" w:fill="FFFFFF"/>
        </w:rPr>
        <w:t>Обучение всегда происходит: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shd w:val="clear" w:color="auto" w:fill="FFFFFF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направлено на активность самой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shd w:val="clear" w:color="auto" w:fill="FFFFFF"/>
        </w:rPr>
        <w:t>в общении и основывается на вербально-деятельностном подходе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CE08C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профилактика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, </w:t>
      </w:r>
      <w:r w:rsidR="00CE08C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активность,общение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CE08C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активность, общение, </w:t>
      </w:r>
      <w:r w:rsidR="00CC384E" w:rsidRPr="00416EF0">
        <w:rPr>
          <w:rFonts w:ascii="Palatino Linotype" w:hAnsi="Palatino Linotype"/>
          <w:color w:val="000000" w:themeColor="text1"/>
          <w:sz w:val="20"/>
          <w:szCs w:val="20"/>
          <w:shd w:val="clear" w:color="auto" w:fill="FFFFFF"/>
        </w:rPr>
        <w:t>вербальном подходе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CE08C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знания и концептуальныенавыки,активность, общение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CE08CE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@57. </w:t>
      </w:r>
    </w:p>
    <w:p w:rsidR="00653FAA" w:rsidRPr="00416EF0" w:rsidRDefault="00CE08CE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При решениикакой-либо</w:t>
      </w:r>
      <w:r w:rsidR="00CC384E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педагогической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 зада</w:t>
      </w:r>
      <w:r w:rsidR="00CC384E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чи, а также в процессе работыпедагог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находится во взаимодействии</w:t>
      </w:r>
      <w:r w:rsidR="00D9389E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 с некоторыминауками. Какие это науки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?;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психология, </w:t>
      </w:r>
      <w:r w:rsidR="00D9389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медицина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, педагогика, </w:t>
      </w:r>
      <w:r w:rsidR="00D9389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право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психология, социальная работа,право, экономика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психология, </w:t>
      </w:r>
      <w:r w:rsidR="00D9389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медицина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, эргономика, 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D9389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соц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иология,педагогика,</w:t>
      </w:r>
      <w:r w:rsidR="00D9389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 право,экономика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психология, биология, педагогика, право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@58. </w:t>
      </w:r>
    </w:p>
    <w:p w:rsidR="00653FAA" w:rsidRPr="00416EF0" w:rsidRDefault="00DB625C" w:rsidP="00653FAA">
      <w:pPr>
        <w:spacing w:after="90" w:line="420" w:lineRule="atLeast"/>
        <w:outlineLvl w:val="0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Style w:val="ae"/>
          <w:rFonts w:ascii="Palatino Linotype" w:eastAsia="Calibri" w:hAnsi="Palatino Linotype"/>
          <w:b/>
          <w:i w:val="0"/>
          <w:color w:val="000000" w:themeColor="text1"/>
          <w:sz w:val="20"/>
          <w:szCs w:val="20"/>
          <w:shd w:val="clear" w:color="auto" w:fill="FFFFFF"/>
        </w:rPr>
        <w:t>Сущность педагогического взаимодействия</w:t>
      </w:r>
      <w:r w:rsidR="00653FAA" w:rsidRPr="00416EF0">
        <w:rPr>
          <w:rStyle w:val="ae"/>
          <w:rFonts w:ascii="Palatino Linotype" w:eastAsia="Calibri" w:hAnsi="Palatino Linotype"/>
          <w:b/>
          <w:i w:val="0"/>
          <w:color w:val="000000" w:themeColor="text1"/>
          <w:sz w:val="20"/>
          <w:szCs w:val="20"/>
          <w:shd w:val="clear" w:color="auto" w:fill="FFFFFF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B42AF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определение педагогических ситуаций, позиции педагога в педагогической практике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62C0D" w:rsidRPr="00416EF0">
        <w:rPr>
          <w:rStyle w:val="ae"/>
          <w:rFonts w:ascii="Palatino Linotype" w:eastAsia="Calibri" w:hAnsi="Palatino Linotype"/>
          <w:i w:val="0"/>
          <w:color w:val="000000" w:themeColor="text1"/>
          <w:sz w:val="20"/>
          <w:szCs w:val="20"/>
          <w:shd w:val="clear" w:color="auto" w:fill="FFFFFF"/>
        </w:rPr>
        <w:t>является прямое или косвенное воздействие субъектовпедагогического процесса друг на друга, порождающее их взаимную связь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 формирование психолого-педагогической мотивациипедагога на общение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) </w:t>
      </w:r>
      <w:r w:rsidR="00DB625C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определение позиции </w:t>
      </w:r>
      <w:r w:rsidR="00AB42AF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педагога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, </w:t>
      </w:r>
      <w:r w:rsidR="00D608E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навыки общения с окружающими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D608E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формирование психолого-педагогической мотивации</w:t>
      </w:r>
      <w:r w:rsidR="00DB625C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педагога</w:t>
      </w:r>
      <w:r w:rsidR="00D608E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 на общение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определение позициипедагога, формирование психолого-педагогической мотивациина общение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@59. </w:t>
      </w:r>
    </w:p>
    <w:p w:rsidR="00653FAA" w:rsidRPr="00416EF0" w:rsidRDefault="009C56D6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Качества, передающиеся от родителей к детям: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C56D6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мышления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62C0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цвет глаз, кожи, группа крови, тип нервной деятельности, темперамент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C56D6" w:rsidRPr="00416EF0">
        <w:rPr>
          <w:rFonts w:ascii="Palatino Linotype" w:hAnsi="Palatino Linotype"/>
          <w:color w:val="000000" w:themeColor="text1"/>
          <w:sz w:val="20"/>
          <w:szCs w:val="20"/>
        </w:rPr>
        <w:t>способность к определенному типу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9C56D6" w:rsidRPr="00416EF0">
        <w:rPr>
          <w:rFonts w:ascii="Palatino Linotype" w:hAnsi="Palatino Linotype"/>
          <w:color w:val="000000" w:themeColor="text1"/>
          <w:sz w:val="20"/>
          <w:szCs w:val="20"/>
        </w:rPr>
        <w:t>социальный опыт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F2BBA" w:rsidRPr="00416EF0">
        <w:rPr>
          <w:rFonts w:ascii="Palatino Linotype" w:hAnsi="Palatino Linotype"/>
          <w:color w:val="000000" w:themeColor="text1"/>
          <w:sz w:val="20"/>
          <w:szCs w:val="20"/>
        </w:rPr>
        <w:t>черты характера, способности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@60. </w:t>
      </w:r>
    </w:p>
    <w:p w:rsidR="00653FAA" w:rsidRPr="00416EF0" w:rsidRDefault="00DE3C92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Организованное взаимодействие воспитанника с объектами окружающего мира с целью формирования социально-ценностных отношений к ним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F2BBA" w:rsidRPr="00416EF0">
        <w:rPr>
          <w:rFonts w:ascii="Palatino Linotype" w:hAnsi="Palatino Linotype"/>
          <w:color w:val="000000" w:themeColor="text1"/>
          <w:sz w:val="20"/>
          <w:szCs w:val="20"/>
        </w:rPr>
        <w:t>воспитательная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AF2BBA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формирующая деятельность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DE3C92" w:rsidRPr="00416EF0">
        <w:rPr>
          <w:rFonts w:ascii="Palatino Linotype" w:hAnsi="Palatino Linotype"/>
          <w:color w:val="000000" w:themeColor="text1"/>
          <w:sz w:val="20"/>
          <w:szCs w:val="20"/>
        </w:rPr>
        <w:t>обучающая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DE3C92" w:rsidRPr="00416EF0">
        <w:rPr>
          <w:rFonts w:ascii="Palatino Linotype" w:hAnsi="Palatino Linotype"/>
          <w:color w:val="000000" w:themeColor="text1"/>
          <w:sz w:val="20"/>
          <w:szCs w:val="20"/>
        </w:rPr>
        <w:t>игровая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DE3C92" w:rsidRPr="00416EF0">
        <w:rPr>
          <w:rFonts w:ascii="Palatino Linotype" w:hAnsi="Palatino Linotype"/>
          <w:color w:val="000000" w:themeColor="text1"/>
          <w:sz w:val="20"/>
          <w:szCs w:val="20"/>
        </w:rPr>
        <w:t>общественная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@61. </w:t>
      </w:r>
    </w:p>
    <w:p w:rsidR="00653FAA" w:rsidRPr="00416EF0" w:rsidRDefault="00DE3C92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Развивающая функция внеклассной работы заключается в: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формировании потребностей в самосовершенствовании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0097E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выявлении скрытых способностей, развитии склонностей, интересов ребенка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DE3C92" w:rsidRPr="00416EF0">
        <w:rPr>
          <w:rFonts w:ascii="Palatino Linotype" w:hAnsi="Palatino Linotype"/>
          <w:color w:val="000000" w:themeColor="text1"/>
          <w:sz w:val="20"/>
          <w:szCs w:val="20"/>
        </w:rPr>
        <w:t>эффективности индивидуальной работы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DE3C92" w:rsidRPr="00416EF0">
        <w:rPr>
          <w:rFonts w:ascii="Palatino Linotype" w:hAnsi="Palatino Linotype"/>
          <w:color w:val="000000" w:themeColor="text1"/>
          <w:sz w:val="20"/>
          <w:szCs w:val="20"/>
        </w:rPr>
        <w:t>понимании внутреннего мира ребенка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DE3C92" w:rsidRPr="00416EF0">
        <w:rPr>
          <w:rFonts w:ascii="Palatino Linotype" w:hAnsi="Palatino Linotype"/>
          <w:color w:val="000000" w:themeColor="text1"/>
          <w:sz w:val="20"/>
          <w:szCs w:val="20"/>
        </w:rPr>
        <w:t>учете возрастных особенностей детей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@62. </w:t>
      </w:r>
    </w:p>
    <w:p w:rsidR="00653FAA" w:rsidRPr="00416EF0" w:rsidRDefault="00DE3C92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Что надо исключить классному руководителю при посещении учащихся на дому</w:t>
      </w:r>
      <w:r w:rsidR="00AA7934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DE3C92" w:rsidRPr="00416EF0">
        <w:rPr>
          <w:rFonts w:ascii="Palatino Linotype" w:hAnsi="Palatino Linotype"/>
          <w:color w:val="000000" w:themeColor="text1"/>
          <w:sz w:val="20"/>
          <w:szCs w:val="20"/>
        </w:rPr>
        <w:t>выдвижение совместных проектов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0097E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жалобу на ученика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DE3C92" w:rsidRPr="00416EF0">
        <w:rPr>
          <w:rFonts w:ascii="Palatino Linotype" w:hAnsi="Palatino Linotype"/>
          <w:color w:val="000000" w:themeColor="text1"/>
          <w:sz w:val="20"/>
          <w:szCs w:val="20"/>
        </w:rPr>
        <w:t>беседу в присутствии учащегося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</w:rPr>
        <w:t>высокий такт в разговоре с родителями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DE3C92" w:rsidRPr="00416EF0">
        <w:rPr>
          <w:rFonts w:ascii="Palatino Linotype" w:hAnsi="Palatino Linotype"/>
          <w:color w:val="000000" w:themeColor="text1"/>
          <w:sz w:val="20"/>
          <w:szCs w:val="20"/>
        </w:rPr>
        <w:t>подчеркивание своей заинтересованности судьбой воспитанника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@63. </w:t>
      </w:r>
    </w:p>
    <w:p w:rsidR="00653FAA" w:rsidRPr="00416EF0" w:rsidRDefault="00AA7934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Интенсивное проявление потребности в самовоспитании, как правило, происходит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A7934" w:rsidRPr="00416EF0">
        <w:rPr>
          <w:rFonts w:ascii="Palatino Linotype" w:hAnsi="Palatino Linotype"/>
          <w:color w:val="000000" w:themeColor="text1"/>
          <w:sz w:val="20"/>
          <w:szCs w:val="20"/>
        </w:rPr>
        <w:t>в младенческом возрасте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bCs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AA7934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вподростковом возрасте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A7934" w:rsidRPr="00416EF0">
        <w:rPr>
          <w:rFonts w:ascii="Palatino Linotype" w:hAnsi="Palatino Linotype"/>
          <w:color w:val="000000" w:themeColor="text1"/>
          <w:sz w:val="20"/>
          <w:szCs w:val="20"/>
        </w:rPr>
        <w:t>в зрелом возрасте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AA7934" w:rsidRPr="00416EF0">
        <w:rPr>
          <w:rFonts w:ascii="Palatino Linotype" w:hAnsi="Palatino Linotype"/>
          <w:color w:val="000000" w:themeColor="text1"/>
          <w:sz w:val="20"/>
          <w:szCs w:val="20"/>
        </w:rPr>
        <w:t>в пожилом возрасте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A7934" w:rsidRPr="00416EF0">
        <w:rPr>
          <w:rFonts w:ascii="Palatino Linotype" w:hAnsi="Palatino Linotype"/>
          <w:color w:val="000000" w:themeColor="text1"/>
          <w:sz w:val="20"/>
          <w:szCs w:val="20"/>
        </w:rPr>
        <w:t>в юношеском возрасте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@64.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Аттестация учителей проводится с целью: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</w:rPr>
        <w:t>совершенствования теоретической подготовки учителя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</w:rPr>
        <w:t>выявленияреального уровня их профессионального мастерства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методической подготовки учителей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самообразовательной работы учителей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диагностики педагогической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956C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@65. </w:t>
      </w:r>
    </w:p>
    <w:p w:rsidR="00653FAA" w:rsidRPr="00416EF0" w:rsidRDefault="000956C2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Педагогика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956C2" w:rsidRPr="00416EF0">
        <w:rPr>
          <w:rFonts w:ascii="Palatino Linotype" w:hAnsi="Palatino Linotype"/>
          <w:color w:val="000000" w:themeColor="text1"/>
          <w:sz w:val="20"/>
          <w:szCs w:val="20"/>
        </w:rPr>
        <w:t>наука об образовании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</w:rPr>
        <w:t>наука о воспитании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наука о передаче данных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0956C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наука о взаимодействии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956C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наука о поведении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0956C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@66. </w:t>
      </w:r>
    </w:p>
    <w:p w:rsidR="00653FAA" w:rsidRPr="00416EF0" w:rsidRDefault="000956C2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Какие задачи ставятся перед педагогической наукой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?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956C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воспитание, обучение подрастающего поколения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познание законов воспитания, вооружение педагогов-практиков знанием теории учебно-воспитательного процесса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познание законов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9614C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развитие науки и техники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9144A" w:rsidRPr="00416EF0">
        <w:rPr>
          <w:rFonts w:ascii="Palatino Linotype" w:hAnsi="Palatino Linotype"/>
          <w:color w:val="000000" w:themeColor="text1"/>
          <w:sz w:val="20"/>
          <w:szCs w:val="20"/>
        </w:rPr>
        <w:t>изучение воспитания как фактора духовного развития людей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29614C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@67. </w:t>
      </w:r>
    </w:p>
    <w:p w:rsidR="00653FAA" w:rsidRPr="00416EF0" w:rsidRDefault="0029614C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Что определило развитие педагогики как науки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?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9144A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прогресс науки и техники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повышение роли воспитания в общественной жизни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9144A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биологический закон сохранения рода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99144A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жизни и труду ко бъективная потребность в подготовке человека жизни и труду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забота родителей о счастье детей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@68. </w:t>
      </w:r>
    </w:p>
    <w:p w:rsidR="00653FAA" w:rsidRPr="00416EF0" w:rsidRDefault="00B63871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Процесс воспитания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6387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Целенаправленный и организованный процесс формирования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6387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направленное воздействие на человека со стороны общественных институтов с целью формирования у него определенных знаний, взглядов и убеждений, нравственных ценностей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63871" w:rsidRPr="00416EF0">
        <w:rPr>
          <w:rFonts w:ascii="Palatino Linotype" w:hAnsi="Palatino Linotype"/>
          <w:color w:val="000000" w:themeColor="text1"/>
          <w:sz w:val="20"/>
          <w:szCs w:val="20"/>
        </w:rPr>
        <w:t>изучение воспитания как фактора духовного развития людей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653BA6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трудовых умений, навыков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653BA6" w:rsidRPr="00416EF0">
        <w:rPr>
          <w:rFonts w:ascii="Palatino Linotype" w:hAnsi="Palatino Linotype"/>
          <w:color w:val="000000" w:themeColor="text1"/>
          <w:sz w:val="20"/>
          <w:szCs w:val="20"/>
        </w:rPr>
        <w:t>передача накопленного опыта от старших поколений к младшим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BA6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@69. </w:t>
      </w:r>
    </w:p>
    <w:p w:rsidR="00653FAA" w:rsidRPr="00416EF0" w:rsidRDefault="00653BA6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lastRenderedPageBreak/>
        <w:t>Отражение человекомобъективной действительности в форме фактов, представлений, понятий и законов науки,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653BA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обучение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53BA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EE685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жизненный опыт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EE685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EE685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образование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25002E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@70. </w:t>
      </w:r>
    </w:p>
    <w:p w:rsidR="00653FAA" w:rsidRPr="00416EF0" w:rsidRDefault="0025002E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Обучение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43E7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передача социального опыта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специально организованный, целеполагаемый и управляемый процесс взаимодействия учителя и учеников, направленный на усвоение знаний, умений и навыков, формирования мировоззрения, развития умственных сил и потенциальных возможностей обучаемых, закрепления навыков самообразования в соответствии с поставленными целями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625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организация самостоятельной учебной работы учеников с цельюовладения знаниями, умениями навыками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5002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передача знаний от учителя к ученикам с целью социальной адаптации и подготовки к изни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стихийное овладение знаниями, умениями и навыками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F82778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  <w:shd w:val="clear" w:color="auto" w:fill="FFFFFF"/>
        </w:rPr>
        <w:t>@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71</w:t>
      </w: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  <w:shd w:val="clear" w:color="auto" w:fill="FFFFFF"/>
        </w:rPr>
        <w:t xml:space="preserve">. </w:t>
      </w:r>
    </w:p>
    <w:p w:rsidR="00653FAA" w:rsidRPr="00416EF0" w:rsidRDefault="00F82778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Целью воспитания является: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CB6BF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развитие чувств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ориентация на ценности, которые будут приоритетны для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развитие человеческого”Я”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CB6BF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развитие волевых качеств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CB6BF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развитие чувств, интуиции, воспитание души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F34741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@72. </w:t>
      </w:r>
    </w:p>
    <w:p w:rsidR="00653FAA" w:rsidRPr="00416EF0" w:rsidRDefault="00F34741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Традиционными методами исследования в педагогике являются: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3474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мониторинг и контент-анализ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наблюдение и изучение опыта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ролевые игры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3474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интервью, беседа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5C3C6C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тестирование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850D19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@73. </w:t>
      </w:r>
    </w:p>
    <w:p w:rsidR="00653FAA" w:rsidRPr="00416EF0" w:rsidRDefault="00A463E3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Отраслью педагогики не является: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коррекционная 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эстетика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463E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тифлопедагогика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A463E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сурдопедагогика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463E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социальная 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@74. </w:t>
      </w:r>
    </w:p>
    <w:p w:rsidR="00653FAA" w:rsidRPr="00416EF0" w:rsidRDefault="00A463E3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Мировую славу русской педагогике принес: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463E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В.А. Сухомлинский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К.Д. Ушинский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А.С. Макаренко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65AE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Н.И Лобачевский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265AE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И.Н. Ульянов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265AE7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@75. </w:t>
      </w:r>
    </w:p>
    <w:p w:rsidR="00653FAA" w:rsidRPr="00416EF0" w:rsidRDefault="00265AE7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Основу обучения составляют: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65AE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самообучение, самовоспитание, самоактуализация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65AE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преемственность и передача накопленного опыта от старших поколений младшим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65AE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знания, умения, навыки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65AE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ориентация на ценности, которые будут приоритетны для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) </w:t>
      </w:r>
      <w:r w:rsidR="00265AE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развитие волевых качеств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265AE7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@76. </w:t>
      </w:r>
    </w:p>
    <w:p w:rsidR="00653FAA" w:rsidRPr="00416EF0" w:rsidRDefault="00265AE7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Социализация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процесс формирования личности в определенной социальной среде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процесс усвоения и активного воспроизведения человеком социального опыта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общение и передача накопленного опыта от учителя ученикам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знания, умения, навыки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ориентация на ценности, которые будут приоритетны для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1A43C5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@77. </w:t>
      </w:r>
    </w:p>
    <w:p w:rsidR="00653FAA" w:rsidRPr="00416EF0" w:rsidRDefault="001A43C5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Не является ученым-педагогом: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К.Д.Ушинский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А.С. Макаренко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Л.С. Выготский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Н.И Лобачевский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Я.А. Коменский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1A43C5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@78. </w:t>
      </w:r>
    </w:p>
    <w:p w:rsidR="00653FAA" w:rsidRPr="00416EF0" w:rsidRDefault="001A43C5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Основой для образования педагогики как науки являлась: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психология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философия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антропология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социология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биология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@79. </w:t>
      </w:r>
      <w:r w:rsidR="00616CF2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Ведущая категория педагогики это: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1034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образование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1034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1034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социализация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1034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обучение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1034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развитие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@80. </w:t>
      </w:r>
    </w:p>
    <w:p w:rsidR="00653FAA" w:rsidRPr="00416EF0" w:rsidRDefault="00B10347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Процесс целеполагания подразумевает: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1034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постановку целей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обоснование и постановку целей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1034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постановка основной цели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постановка правильной цели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1034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целенаправленность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B10347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@81. </w:t>
      </w:r>
    </w:p>
    <w:p w:rsidR="00653FAA" w:rsidRPr="00416EF0" w:rsidRDefault="00B71D26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Педагогическийпроцесс это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71D2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процесс формирования социально адаптированной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совокупность процессов, суть которых состоит в том, что социальный опыт превращалсяв качества формируемого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система объединяющая в себе процессы: обучение, воспитание, развитие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71D2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ориентация на ценности, которые будут приоритетны для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71D26" w:rsidRPr="00416EF0">
        <w:rPr>
          <w:rFonts w:ascii="Palatino Linotype" w:hAnsi="Palatino Linotype"/>
          <w:color w:val="000000" w:themeColor="text1"/>
          <w:sz w:val="20"/>
          <w:szCs w:val="20"/>
        </w:rPr>
        <w:t>особенности обучения и воспитания детей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71D26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@82. </w:t>
      </w:r>
    </w:p>
    <w:p w:rsidR="00653FAA" w:rsidRPr="00416EF0" w:rsidRDefault="00B71D26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Компонентами педагогического процесса являются: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46F1B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педагоги, воспитуемые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C548F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целевой, деятельностный, трудовой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C548F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целевой, деятельностный,содержательный, результативный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046F1B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условия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46F1B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нравственный, эстетический, трудовой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3C5E9B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@83. </w:t>
      </w:r>
    </w:p>
    <w:p w:rsidR="00653FAA" w:rsidRPr="00416EF0" w:rsidRDefault="003C5E9B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Целостность педагогического процесса заключается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 том, что все процессы, образующие педагогический процесс имеют общуюметодологическую основу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$B) </w:t>
      </w:r>
      <w:r w:rsidR="003C5E9B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том, что все процессы,</w:t>
      </w:r>
      <w:r w:rsidR="000B6D2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 образующие педагогический процесс, протекают в одних и</w:t>
      </w:r>
      <w:r w:rsidR="00DC3FB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 техусловиях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 подчинении всех процессов, его образующих, главной, общей и единой цели-формированию всесторонне и гармонично развитой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DC3FB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 том, что все процессы, образующие педагогический процесс имеют общие свойства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DC3FB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 том, что все процессы, образующие педагогический процессне имеют общуюметодологическую основу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C3FB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@84. </w:t>
      </w:r>
    </w:p>
    <w:p w:rsidR="00653FAA" w:rsidRPr="00416EF0" w:rsidRDefault="00DC3FB2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Определяющим факторомпри постановке цели воспитания является: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DA502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уровень развития педагогическойнауки и практики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потребности общества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идеология и политика государства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DA502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Родители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DA502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школа, общество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A502D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@85. </w:t>
      </w:r>
    </w:p>
    <w:p w:rsidR="00653FAA" w:rsidRPr="00416EF0" w:rsidRDefault="00DA502D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Педагогику как самостоятельную науку выделил: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Джон Локк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DA502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Демокрит;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) 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Ян Амос Коменский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$D)</w:t>
      </w:r>
      <w:r w:rsidR="00DA502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Платон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DA502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А.С. Макаренко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@86. </w:t>
      </w:r>
    </w:p>
    <w:p w:rsidR="00653FAA" w:rsidRPr="00416EF0" w:rsidRDefault="00DA502D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Формирование ценностного отношения в жизни, обеспечивающего устойчивое</w:t>
      </w:r>
      <w:r w:rsidR="00360D06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и гармоничное развитие личности (воспитание чувства долга, справедливости, искренности, ответственности и других качеств, способных придатьвысший смысл делам, мыслям ичувствам человека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 xml:space="preserve">) </w:t>
      </w:r>
      <w:r w:rsidR="00360D06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это-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360D0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воспитательный процесс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социальное 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духовное 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360D0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нравственное 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360D0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эстетическоевоспитание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360D06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@87. </w:t>
      </w:r>
    </w:p>
    <w:p w:rsidR="00653FAA" w:rsidRPr="00416EF0" w:rsidRDefault="00A27081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Закон параллельного действия заключается в том, что: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6B3E9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педагог воздействует на личность, а коллективна педагога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B3E9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происходитпараллельное воздействиепедагога на учеников, а ученики на педагога: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педагог воздействует на личность через коллектив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происходит параллельное воздействиепедагога и родителей на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6B3E9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педагог воздействует на личность через родителей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B3E95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@88. </w:t>
      </w:r>
    </w:p>
    <w:p w:rsidR="00653FAA" w:rsidRPr="00416EF0" w:rsidRDefault="006B3E95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Основными категориями педагогики являются: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6B3E9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педагогический процесс, процесс воспитания и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B3E9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обучение, воспитание,образование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04FA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обучение, воспитание,образование, развитие и формировангие: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704FA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воспитание, самовоспитание, перевоспитание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704FA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воспитание тела и духа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704FA6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@89. </w:t>
      </w:r>
    </w:p>
    <w:p w:rsidR="00653FAA" w:rsidRPr="00416EF0" w:rsidRDefault="00704FA6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Процесс становления человека как социального существа под воздействием всех без исключения факторов- экологических, социальных,психологических, экономических, идеологических и т.д., достижение уровня зрелости, устойчивости это-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704FA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704FA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социализация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формирование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704FA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образование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обучение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3462AD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@90. </w:t>
      </w:r>
    </w:p>
    <w:p w:rsidR="00653FAA" w:rsidRPr="00416EF0" w:rsidRDefault="000C1033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Определите по описанию</w:t>
      </w:r>
      <w:r w:rsidR="00FC5BA2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стиль педагогической деятельности: «стремление педагога минимально включиться в деятельность, использование практики невмешательства, снятие с себя ответственности за результаты обучения, незаинтересованность проблемами как школы, так и учащихся»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демократический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C5BA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авторитарный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попустительский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C5BA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автократный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C5BA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либеральный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@91. </w:t>
      </w:r>
    </w:p>
    <w:p w:rsidR="00653FAA" w:rsidRPr="00416EF0" w:rsidRDefault="00FC5BA2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Основной вид деятельности учащихся, без которого невозможно обеспечить обучение —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C5BA2" w:rsidRPr="00416EF0">
        <w:rPr>
          <w:rFonts w:ascii="Palatino Linotype" w:hAnsi="Palatino Linotype"/>
          <w:color w:val="000000" w:themeColor="text1"/>
          <w:sz w:val="20"/>
          <w:szCs w:val="20"/>
        </w:rPr>
        <w:t>трудовая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C5BA2" w:rsidRPr="00416EF0">
        <w:rPr>
          <w:rFonts w:ascii="Palatino Linotype" w:hAnsi="Palatino Linotype"/>
          <w:color w:val="000000" w:themeColor="text1"/>
          <w:sz w:val="20"/>
          <w:szCs w:val="20"/>
        </w:rPr>
        <w:t>игровая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учебно-познавательная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общественно-полезная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C5BA2" w:rsidRPr="00416EF0">
        <w:rPr>
          <w:rFonts w:ascii="Palatino Linotype" w:hAnsi="Palatino Linotype"/>
          <w:color w:val="000000" w:themeColor="text1"/>
          <w:sz w:val="20"/>
          <w:szCs w:val="20"/>
        </w:rPr>
        <w:t>умственная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FC5BA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@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92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. </w:t>
      </w:r>
    </w:p>
    <w:p w:rsidR="00653FAA" w:rsidRPr="00416EF0" w:rsidRDefault="00174BA4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Отрасль педагогики, рассматривающая обучение и воспитание детей с нарушением слуха: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олигофренопедагогика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) </w:t>
      </w:r>
      <w:r w:rsidR="00174BA4" w:rsidRPr="00416EF0">
        <w:rPr>
          <w:rFonts w:ascii="Palatino Linotype" w:hAnsi="Palatino Linotype"/>
          <w:color w:val="000000" w:themeColor="text1"/>
          <w:sz w:val="20"/>
          <w:szCs w:val="20"/>
        </w:rPr>
        <w:t>дефектология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сурдопедагогика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74BA4" w:rsidRPr="00416EF0">
        <w:rPr>
          <w:rFonts w:ascii="Palatino Linotype" w:hAnsi="Palatino Linotype"/>
          <w:color w:val="000000" w:themeColor="text1"/>
          <w:sz w:val="20"/>
          <w:szCs w:val="20"/>
        </w:rPr>
        <w:t>логопедия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174BA4" w:rsidRPr="00416EF0">
        <w:rPr>
          <w:rFonts w:ascii="Palatino Linotype" w:hAnsi="Palatino Linotype"/>
          <w:color w:val="000000" w:themeColor="text1"/>
          <w:sz w:val="20"/>
          <w:szCs w:val="20"/>
        </w:rPr>
        <w:t>тифлопедагогика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174BA4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@93. </w:t>
      </w:r>
    </w:p>
    <w:p w:rsidR="00653FAA" w:rsidRPr="00416EF0" w:rsidRDefault="00174BA4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Отрасль педагогики, рассматривающая обучение и воспитание детей с отклонениями в умственном развитии: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74BA4" w:rsidRPr="00416EF0">
        <w:rPr>
          <w:rFonts w:ascii="Palatino Linotype" w:hAnsi="Palatino Linotype"/>
          <w:color w:val="000000" w:themeColor="text1"/>
          <w:sz w:val="20"/>
          <w:szCs w:val="20"/>
        </w:rPr>
        <w:t>тифлопедагогика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сурдопедагогика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олигофренопедагогика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74BA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дефектология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174BA4" w:rsidRPr="00416EF0">
        <w:rPr>
          <w:rFonts w:ascii="Palatino Linotype" w:hAnsi="Palatino Linotype"/>
          <w:color w:val="000000" w:themeColor="text1"/>
          <w:sz w:val="20"/>
          <w:szCs w:val="20"/>
        </w:rPr>
        <w:t>логопедия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174BA4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@94. </w:t>
      </w:r>
    </w:p>
    <w:p w:rsidR="00653FAA" w:rsidRPr="00416EF0" w:rsidRDefault="00174BA4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Отрасль педагогики, рассматривающая обучение и воспитание детей с нарушением речи: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тифлопедагогика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174BA4" w:rsidRPr="00416EF0">
        <w:rPr>
          <w:rFonts w:ascii="Palatino Linotype" w:hAnsi="Palatino Linotype"/>
          <w:color w:val="000000" w:themeColor="text1"/>
          <w:sz w:val="20"/>
          <w:szCs w:val="20"/>
        </w:rPr>
        <w:t>олигофренопедагогика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логопедия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74BA4" w:rsidRPr="00416EF0">
        <w:rPr>
          <w:rFonts w:ascii="Palatino Linotype" w:hAnsi="Palatino Linotype"/>
          <w:color w:val="000000" w:themeColor="text1"/>
          <w:sz w:val="20"/>
          <w:szCs w:val="20"/>
        </w:rPr>
        <w:t>сурдопедагогика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174BA4" w:rsidRPr="00416EF0">
        <w:rPr>
          <w:rFonts w:ascii="Palatino Linotype" w:hAnsi="Palatino Linotype"/>
          <w:color w:val="000000" w:themeColor="text1"/>
          <w:sz w:val="20"/>
          <w:szCs w:val="20"/>
        </w:rPr>
        <w:t>дефектология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@95. </w:t>
      </w:r>
    </w:p>
    <w:p w:rsidR="00653FAA" w:rsidRPr="00416EF0" w:rsidRDefault="005516E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Воспитание —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привитие соответствующих норм и правил поведения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$B) ;</w:t>
      </w:r>
      <w:r w:rsidR="005516E9"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 воспитательная работа с детьми в учебно-воспитательном учреждении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процесс формирования личности с целью подготовки к общественной, производственной и культурной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516E9" w:rsidRPr="00416EF0">
        <w:rPr>
          <w:rFonts w:ascii="Palatino Linotype" w:hAnsi="Palatino Linotype"/>
          <w:color w:val="000000" w:themeColor="text1"/>
          <w:sz w:val="20"/>
          <w:szCs w:val="20"/>
        </w:rPr>
        <w:t>развитие творческих сил и способностей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5516E9" w:rsidRPr="00416EF0">
        <w:rPr>
          <w:rFonts w:ascii="Palatino Linotype" w:hAnsi="Palatino Linotype"/>
          <w:color w:val="000000" w:themeColor="text1"/>
          <w:sz w:val="20"/>
          <w:szCs w:val="20"/>
        </w:rPr>
        <w:t>передача знаний, умений, навыков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5516E9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@96. </w:t>
      </w:r>
    </w:p>
    <w:p w:rsidR="00653FAA" w:rsidRPr="00416EF0" w:rsidRDefault="005516E9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Образование — это: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255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5516E9" w:rsidRPr="00416EF0">
        <w:rPr>
          <w:rFonts w:ascii="Palatino Linotype" w:hAnsi="Palatino Linotype"/>
          <w:color w:val="000000" w:themeColor="text1"/>
          <w:sz w:val="20"/>
          <w:szCs w:val="20"/>
        </w:rPr>
        <w:t>результат целенаправленных взаимоотношений между учителем и учащимися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255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процесс и результат обучения и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255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эффективное применение на практике накопленных научных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255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$D) </w:t>
      </w:r>
      <w:r w:rsidR="005516E9" w:rsidRPr="00416EF0">
        <w:rPr>
          <w:rFonts w:ascii="Palatino Linotype" w:hAnsi="Palatino Linotype"/>
          <w:color w:val="000000" w:themeColor="text1"/>
          <w:sz w:val="20"/>
          <w:szCs w:val="20"/>
        </w:rPr>
        <w:t>развитие мировоззрения, нравственных и других качеств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255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5516E9" w:rsidRPr="00416EF0">
        <w:rPr>
          <w:rFonts w:ascii="Palatino Linotype" w:hAnsi="Palatino Linotype"/>
          <w:color w:val="000000" w:themeColor="text1"/>
          <w:sz w:val="20"/>
          <w:szCs w:val="20"/>
        </w:rPr>
        <w:t>передача знаний, умений, навыков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@97. </w:t>
      </w:r>
    </w:p>
    <w:p w:rsidR="00653FAA" w:rsidRPr="00416EF0" w:rsidRDefault="005516E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Обучение —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CF5705" w:rsidRPr="00416EF0">
        <w:rPr>
          <w:rFonts w:ascii="Palatino Linotype" w:hAnsi="Palatino Linotype"/>
          <w:color w:val="000000" w:themeColor="text1"/>
          <w:sz w:val="20"/>
          <w:szCs w:val="20"/>
        </w:rPr>
        <w:t>деятельность человека с определенной целью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влияние внешних и внутренних факторов на процесс формирования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совместная целенаправленная деятельность учителя и учащихся, в ходе которой осуществляется развитие личности, её образование и 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CF5705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личностных качеств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CF5705" w:rsidRPr="00416EF0">
        <w:rPr>
          <w:rFonts w:ascii="Palatino Linotype" w:hAnsi="Palatino Linotype"/>
          <w:color w:val="000000" w:themeColor="text1"/>
          <w:sz w:val="20"/>
          <w:szCs w:val="20"/>
        </w:rPr>
        <w:t>процесс управления под руководством учителя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@98. </w:t>
      </w:r>
    </w:p>
    <w:p w:rsidR="00653FAA" w:rsidRPr="00416EF0" w:rsidRDefault="0073157B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Самообразование —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73157B" w:rsidRPr="00416EF0">
        <w:rPr>
          <w:rFonts w:ascii="Palatino Linotype" w:hAnsi="Palatino Linotype"/>
          <w:color w:val="000000" w:themeColor="text1"/>
          <w:sz w:val="20"/>
          <w:szCs w:val="20"/>
        </w:rPr>
        <w:t>саморазвитие личностных качеств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73157B" w:rsidRPr="00416EF0">
        <w:rPr>
          <w:rFonts w:ascii="Palatino Linotype" w:hAnsi="Palatino Linotype"/>
          <w:color w:val="000000" w:themeColor="text1"/>
          <w:sz w:val="20"/>
          <w:szCs w:val="20"/>
        </w:rPr>
        <w:t>целенаправленное взаимодействие учителя и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процесс и результат целенаправленной познавательной деятельности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учебный процесс под руководством педагога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73157B" w:rsidRPr="00416EF0">
        <w:rPr>
          <w:rFonts w:ascii="Palatino Linotype" w:hAnsi="Palatino Linotype"/>
          <w:color w:val="000000" w:themeColor="text1"/>
          <w:sz w:val="20"/>
          <w:szCs w:val="20"/>
        </w:rPr>
        <w:t>самосовершенствование с помощью массово-информационной среды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73157B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@99. </w:t>
      </w:r>
    </w:p>
    <w:p w:rsidR="00653FAA" w:rsidRPr="00416EF0" w:rsidRDefault="00F1494D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Личность — это совокупность: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нравственных, морфологических качеств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моральных, профессиональных качеств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социальных и личностных качеств, определяющих его общественную сущность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индивидуальных и социальных качеств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личностных и индивидуальных качеств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@100. </w:t>
      </w:r>
    </w:p>
    <w:p w:rsidR="00653FAA" w:rsidRPr="00416EF0" w:rsidRDefault="00F1494D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Необходимость передачи социал</w:t>
      </w:r>
      <w:r w:rsidR="009C56D6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ьного опыта возникла в связи с: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обновлением содержания образования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развитием технических средств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возникновением человеческого общества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развитием педагогической науки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развитием научно-технического прогресса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F1494D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@101. </w:t>
      </w:r>
    </w:p>
    <w:p w:rsidR="00653FAA" w:rsidRPr="00416EF0" w:rsidRDefault="00F1494D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Принцип доступности обучения -это: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учет индивидуальных и возрастных особенностей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соответствие процесса обучения уровню знаний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соответствие содержания и объема учебного материала возрастным и индивидуальным особенностям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учет связи процесса обучения с жизнью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соответствие процесса обучения интересам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F1494D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@102. </w:t>
      </w:r>
    </w:p>
    <w:p w:rsidR="00653FAA" w:rsidRPr="00416EF0" w:rsidRDefault="00F1494D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От родителей к детям наследственно передаются: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Образ жизни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Волевые качества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Тип нервной системы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Черты характера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Нравственные качества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961DE8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@103. </w:t>
      </w:r>
    </w:p>
    <w:p w:rsidR="00653FAA" w:rsidRPr="00416EF0" w:rsidRDefault="00961DE8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Педагогический такт: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61DE8" w:rsidRPr="00416EF0">
        <w:rPr>
          <w:rFonts w:ascii="Palatino Linotype" w:hAnsi="Palatino Linotype"/>
          <w:color w:val="000000" w:themeColor="text1"/>
          <w:sz w:val="20"/>
          <w:szCs w:val="20"/>
        </w:rPr>
        <w:t>взаимодействие взрослых и детей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мера воспитательного воздействия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принцип меры, который педагог должен соблюдать в процессе общения с детьми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961DE8" w:rsidRPr="00416EF0">
        <w:rPr>
          <w:rFonts w:ascii="Palatino Linotype" w:hAnsi="Palatino Linotype"/>
          <w:color w:val="000000" w:themeColor="text1"/>
          <w:sz w:val="20"/>
          <w:szCs w:val="20"/>
        </w:rPr>
        <w:t>внешнее проявление внутреннего мира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61DE8" w:rsidRPr="00416EF0">
        <w:rPr>
          <w:rFonts w:ascii="Palatino Linotype" w:hAnsi="Palatino Linotype"/>
          <w:color w:val="000000" w:themeColor="text1"/>
          <w:sz w:val="20"/>
          <w:szCs w:val="20"/>
        </w:rPr>
        <w:t>активная форма взаимодействия со средой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@104. </w:t>
      </w:r>
    </w:p>
    <w:p w:rsidR="00653FAA" w:rsidRPr="00416EF0" w:rsidRDefault="00961DE8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Дефектология: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61DE8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детей с нарушением слуха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61DE8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детей с нарушением органов зрения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отрасль педагогики, изучающая воспитание детей с отклонениями в развитии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детей с нарушением развития речи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61DE8" w:rsidRPr="00416EF0">
        <w:rPr>
          <w:rFonts w:ascii="Palatino Linotype" w:hAnsi="Palatino Linotype"/>
          <w:color w:val="000000" w:themeColor="text1"/>
          <w:sz w:val="20"/>
          <w:szCs w:val="20"/>
        </w:rPr>
        <w:t>раздел педагогики, изучающий воспитание детей с девиантным поведением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2715E3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@105. </w:t>
      </w:r>
    </w:p>
    <w:p w:rsidR="00653FAA" w:rsidRPr="00416EF0" w:rsidRDefault="002715E3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“Команда”, “указание”, “выговор” свойственны следующему стилю педагогического общения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либеральный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715E3" w:rsidRPr="00416EF0">
        <w:rPr>
          <w:rFonts w:ascii="Palatino Linotype" w:hAnsi="Palatino Linotype"/>
          <w:color w:val="000000" w:themeColor="text1"/>
          <w:sz w:val="20"/>
          <w:szCs w:val="20"/>
        </w:rPr>
        <w:t>демократический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авторитарный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715E3" w:rsidRPr="00416EF0">
        <w:rPr>
          <w:rFonts w:ascii="Palatino Linotype" w:hAnsi="Palatino Linotype"/>
          <w:color w:val="000000" w:themeColor="text1"/>
          <w:sz w:val="20"/>
          <w:szCs w:val="20"/>
        </w:rPr>
        <w:t>сотрудничество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2715E3" w:rsidRPr="00416EF0">
        <w:rPr>
          <w:rFonts w:ascii="Palatino Linotype" w:hAnsi="Palatino Linotype"/>
          <w:color w:val="000000" w:themeColor="text1"/>
          <w:sz w:val="20"/>
          <w:szCs w:val="20"/>
        </w:rPr>
        <w:t>взаимопонимание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@106. </w:t>
      </w:r>
    </w:p>
    <w:p w:rsidR="00653FAA" w:rsidRPr="00416EF0" w:rsidRDefault="002715E3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“Просьба”, “консультация”, “соглашение” свойственны следующему стилю педагогического общения: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715E3" w:rsidRPr="00416EF0">
        <w:rPr>
          <w:rFonts w:ascii="Palatino Linotype" w:hAnsi="Palatino Linotype"/>
          <w:color w:val="000000" w:themeColor="text1"/>
          <w:sz w:val="20"/>
          <w:szCs w:val="20"/>
        </w:rPr>
        <w:t>оппозиционный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715E3" w:rsidRPr="00416EF0">
        <w:rPr>
          <w:rFonts w:ascii="Palatino Linotype" w:hAnsi="Palatino Linotype"/>
          <w:color w:val="000000" w:themeColor="text1"/>
          <w:sz w:val="20"/>
          <w:szCs w:val="20"/>
        </w:rPr>
        <w:t>авторитарный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демократический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либеральный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2715E3" w:rsidRPr="00416EF0">
        <w:rPr>
          <w:rFonts w:ascii="Palatino Linotype" w:hAnsi="Palatino Linotype"/>
          <w:color w:val="000000" w:themeColor="text1"/>
          <w:sz w:val="20"/>
          <w:szCs w:val="20"/>
        </w:rPr>
        <w:t>нейтральный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@107. </w:t>
      </w:r>
    </w:p>
    <w:p w:rsidR="00653FAA" w:rsidRPr="00416EF0" w:rsidRDefault="00215D23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Стиль поведения педагога, не принимающего участия в жизни коллектива: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15D23" w:rsidRPr="00416EF0">
        <w:rPr>
          <w:rFonts w:ascii="Palatino Linotype" w:hAnsi="Palatino Linotype"/>
          <w:color w:val="000000" w:themeColor="text1"/>
          <w:sz w:val="20"/>
          <w:szCs w:val="20"/>
        </w:rPr>
        <w:t>демократический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15D23" w:rsidRPr="00416EF0">
        <w:rPr>
          <w:rFonts w:ascii="Palatino Linotype" w:hAnsi="Palatino Linotype"/>
          <w:color w:val="000000" w:themeColor="text1"/>
          <w:sz w:val="20"/>
          <w:szCs w:val="20"/>
        </w:rPr>
        <w:t>либеральный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оппозиционный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авторитарный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215D23" w:rsidRPr="00416EF0">
        <w:rPr>
          <w:rFonts w:ascii="Palatino Linotype" w:hAnsi="Palatino Linotype"/>
          <w:color w:val="000000" w:themeColor="text1"/>
          <w:sz w:val="20"/>
          <w:szCs w:val="20"/>
        </w:rPr>
        <w:t>сотрудничество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@108. </w:t>
      </w:r>
    </w:p>
    <w:p w:rsidR="00653FAA" w:rsidRPr="00416EF0" w:rsidRDefault="001B6EDC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Латинское слово “парадигма” означает: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B6EDC" w:rsidRPr="00416EF0">
        <w:rPr>
          <w:rFonts w:ascii="Palatino Linotype" w:hAnsi="Palatino Linotype"/>
          <w:color w:val="000000" w:themeColor="text1"/>
          <w:sz w:val="20"/>
          <w:szCs w:val="20"/>
        </w:rPr>
        <w:t>модель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1B6EDC" w:rsidRPr="00416EF0">
        <w:rPr>
          <w:rFonts w:ascii="Palatino Linotype" w:hAnsi="Palatino Linotype"/>
          <w:color w:val="000000" w:themeColor="text1"/>
          <w:sz w:val="20"/>
          <w:szCs w:val="20"/>
        </w:rPr>
        <w:t>направление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B6EDC" w:rsidRPr="00416EF0">
        <w:rPr>
          <w:rFonts w:ascii="Palatino Linotype" w:hAnsi="Palatino Linotype"/>
          <w:color w:val="000000" w:themeColor="text1"/>
          <w:sz w:val="20"/>
          <w:szCs w:val="20"/>
        </w:rPr>
        <w:t>пример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B6EDC" w:rsidRPr="00416EF0">
        <w:rPr>
          <w:rFonts w:ascii="Palatino Linotype" w:hAnsi="Palatino Linotype"/>
          <w:color w:val="000000" w:themeColor="text1"/>
          <w:sz w:val="20"/>
          <w:szCs w:val="20"/>
        </w:rPr>
        <w:t>инструкция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1B6EDC" w:rsidRPr="00416EF0">
        <w:rPr>
          <w:rFonts w:ascii="Palatino Linotype" w:hAnsi="Palatino Linotype"/>
          <w:color w:val="000000" w:themeColor="text1"/>
          <w:sz w:val="20"/>
          <w:szCs w:val="20"/>
        </w:rPr>
        <w:t>проект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@109. </w:t>
      </w:r>
    </w:p>
    <w:p w:rsidR="00653FAA" w:rsidRPr="00416EF0" w:rsidRDefault="00564E4C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Эффективный стиль управления педагогическим процессом: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564E4C" w:rsidRPr="00416EF0">
        <w:rPr>
          <w:rFonts w:ascii="Palatino Linotype" w:hAnsi="Palatino Linotype"/>
          <w:color w:val="000000" w:themeColor="text1"/>
          <w:sz w:val="20"/>
          <w:szCs w:val="20"/>
        </w:rPr>
        <w:t>нейтральный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564E4C" w:rsidRPr="00416EF0">
        <w:rPr>
          <w:rFonts w:ascii="Palatino Linotype" w:hAnsi="Palatino Linotype"/>
          <w:color w:val="000000" w:themeColor="text1"/>
          <w:sz w:val="20"/>
          <w:szCs w:val="20"/>
        </w:rPr>
        <w:t>либеральный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демократический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64E4C" w:rsidRPr="00416EF0">
        <w:rPr>
          <w:rFonts w:ascii="Palatino Linotype" w:hAnsi="Palatino Linotype"/>
          <w:color w:val="000000" w:themeColor="text1"/>
          <w:sz w:val="20"/>
          <w:szCs w:val="20"/>
        </w:rPr>
        <w:t>оппозиционный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авторитарный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@110. </w:t>
      </w:r>
    </w:p>
    <w:p w:rsidR="00653FAA" w:rsidRPr="00416EF0" w:rsidRDefault="00564E4C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Движущей силой учебного процесса является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осознание учащимися необходимости овладеть знаниями, умениями и навыками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564E4C" w:rsidRPr="00416EF0">
        <w:rPr>
          <w:rFonts w:ascii="Palatino Linotype" w:hAnsi="Palatino Linotype"/>
          <w:color w:val="000000" w:themeColor="text1"/>
          <w:sz w:val="20"/>
          <w:szCs w:val="20"/>
        </w:rPr>
        <w:t>волевые качества учителя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противоречие между учебными задачами и наличным уровнем знаний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64E4C" w:rsidRPr="00416EF0">
        <w:rPr>
          <w:rFonts w:ascii="Palatino Linotype" w:hAnsi="Palatino Linotype"/>
          <w:color w:val="000000" w:themeColor="text1"/>
          <w:sz w:val="20"/>
          <w:szCs w:val="20"/>
        </w:rPr>
        <w:t>последовательная смена ведущих видов учебной деятельности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564E4C" w:rsidRPr="00416EF0">
        <w:rPr>
          <w:rFonts w:ascii="Palatino Linotype" w:hAnsi="Palatino Linotype"/>
          <w:color w:val="000000" w:themeColor="text1"/>
          <w:sz w:val="20"/>
          <w:szCs w:val="20"/>
        </w:rPr>
        <w:t>дидактические способности учителя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564E4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@111. </w:t>
      </w:r>
    </w:p>
    <w:p w:rsidR="00653FAA" w:rsidRPr="00416EF0" w:rsidRDefault="00564E4C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Поощрение и наказание — метод,: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$A)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поисковый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564E4C" w:rsidRPr="00416EF0">
        <w:rPr>
          <w:rFonts w:ascii="Palatino Linotype" w:hAnsi="Palatino Linotype"/>
          <w:color w:val="000000" w:themeColor="text1"/>
          <w:sz w:val="20"/>
          <w:szCs w:val="20"/>
        </w:rPr>
        <w:t>словесный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стимулирующий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64E4C" w:rsidRPr="00416EF0">
        <w:rPr>
          <w:rFonts w:ascii="Palatino Linotype" w:hAnsi="Palatino Linotype"/>
          <w:color w:val="000000" w:themeColor="text1"/>
          <w:sz w:val="20"/>
          <w:szCs w:val="20"/>
        </w:rPr>
        <w:t>наглядный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564E4C" w:rsidRPr="00416EF0">
        <w:rPr>
          <w:rFonts w:ascii="Palatino Linotype" w:hAnsi="Palatino Linotype"/>
          <w:color w:val="000000" w:themeColor="text1"/>
          <w:sz w:val="20"/>
          <w:szCs w:val="20"/>
        </w:rPr>
        <w:t>практический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@112. </w:t>
      </w:r>
    </w:p>
    <w:p w:rsidR="00653FAA" w:rsidRPr="00416EF0" w:rsidRDefault="00B16951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Реферат —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получение информации о характере познавательной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16951" w:rsidRPr="00416EF0">
        <w:rPr>
          <w:rFonts w:ascii="Palatino Linotype" w:hAnsi="Palatino Linotype"/>
          <w:color w:val="000000" w:themeColor="text1"/>
          <w:sz w:val="20"/>
          <w:szCs w:val="20"/>
        </w:rPr>
        <w:t>завершенное научное исследование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AE597C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краткое изложение в письменном виде или в форме публичного выступления содержания изученного источника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) 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16951" w:rsidRPr="00416EF0">
        <w:rPr>
          <w:rFonts w:ascii="Palatino Linotype" w:hAnsi="Palatino Linotype"/>
          <w:color w:val="000000" w:themeColor="text1"/>
          <w:sz w:val="20"/>
          <w:szCs w:val="20"/>
        </w:rPr>
        <w:t>совет, даваемый специалистом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16951" w:rsidRPr="00416EF0">
        <w:rPr>
          <w:rFonts w:ascii="Palatino Linotype" w:hAnsi="Palatino Linotype"/>
          <w:color w:val="000000" w:themeColor="text1"/>
          <w:sz w:val="20"/>
          <w:szCs w:val="20"/>
        </w:rPr>
        <w:t>краткое, письменное изложение статьи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16951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@113. </w:t>
      </w:r>
    </w:p>
    <w:p w:rsidR="00653FAA" w:rsidRPr="00416EF0" w:rsidRDefault="00B16951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Поощрение — это метод: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16951" w:rsidRPr="00416EF0">
        <w:rPr>
          <w:rFonts w:ascii="Palatino Linotype" w:hAnsi="Palatino Linotype"/>
          <w:color w:val="000000" w:themeColor="text1"/>
          <w:sz w:val="20"/>
          <w:szCs w:val="20"/>
        </w:rPr>
        <w:t>организации коллективной деятельности ребенка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общественного требования к ребенку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стимулирование ребенка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16951" w:rsidRPr="00416EF0">
        <w:rPr>
          <w:rFonts w:ascii="Palatino Linotype" w:hAnsi="Palatino Linotype"/>
          <w:color w:val="000000" w:themeColor="text1"/>
          <w:sz w:val="20"/>
          <w:szCs w:val="20"/>
        </w:rPr>
        <w:t>стимулирования поведения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16951" w:rsidRPr="00416EF0">
        <w:rPr>
          <w:rFonts w:ascii="Palatino Linotype" w:hAnsi="Palatino Linotype"/>
          <w:color w:val="000000" w:themeColor="text1"/>
          <w:sz w:val="20"/>
          <w:szCs w:val="20"/>
        </w:rPr>
        <w:t>коллективного требования к ребенку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@114. </w:t>
      </w:r>
    </w:p>
    <w:p w:rsidR="00653FAA" w:rsidRPr="00416EF0" w:rsidRDefault="00B16951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Особенности педагогического труда: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познавательный кругозор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16951" w:rsidRPr="00416EF0">
        <w:rPr>
          <w:rFonts w:ascii="Palatino Linotype" w:hAnsi="Palatino Linotype"/>
          <w:color w:val="000000" w:themeColor="text1"/>
          <w:sz w:val="20"/>
          <w:szCs w:val="20"/>
        </w:rPr>
        <w:t>духовное богатство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постоянное взаимоотношение с детьми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16951" w:rsidRPr="00416EF0">
        <w:rPr>
          <w:rFonts w:ascii="Palatino Linotype" w:hAnsi="Palatino Linotype"/>
          <w:color w:val="000000" w:themeColor="text1"/>
          <w:sz w:val="20"/>
          <w:szCs w:val="20"/>
        </w:rPr>
        <w:t>творческий поиск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16951" w:rsidRPr="00416EF0">
        <w:rPr>
          <w:rFonts w:ascii="Palatino Linotype" w:hAnsi="Palatino Linotype"/>
          <w:color w:val="000000" w:themeColor="text1"/>
          <w:sz w:val="20"/>
          <w:szCs w:val="20"/>
        </w:rPr>
        <w:t>планирование учебно-воспитательной работы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22B79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@115. </w:t>
      </w:r>
    </w:p>
    <w:p w:rsidR="00653FAA" w:rsidRPr="00416EF0" w:rsidRDefault="00B22B79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Преподавание — это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передача учащимся знаний, умений, навыков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 усвоением в рамках отдельных познавательных задач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 учебно-познавате</w:t>
      </w:r>
      <w:r w:rsidR="00112994" w:rsidRPr="00416EF0">
        <w:rPr>
          <w:rFonts w:ascii="Palatino Linotype" w:hAnsi="Palatino Linotype"/>
          <w:color w:val="000000" w:themeColor="text1"/>
          <w:sz w:val="20"/>
          <w:szCs w:val="20"/>
        </w:rPr>
        <w:t>льной деятельностью обучаемых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реализация принципа связи теории и практики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реализация принципа активности познавательной деятельностью обучаемых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@116. </w:t>
      </w:r>
    </w:p>
    <w:p w:rsidR="00653FAA" w:rsidRPr="00416EF0" w:rsidRDefault="00B22B7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Способности —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выдающиеся достижения в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отдельные знания, умения, навыки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индивидуально-психологические особенности личности, являющиеся условиями успешного выполнения определенной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степень одаренности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качества, передаваемые по наследству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22B79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@117. </w:t>
      </w:r>
    </w:p>
    <w:p w:rsidR="00653FAA" w:rsidRPr="00416EF0" w:rsidRDefault="00B22B79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Педагогика-это наука о</w:t>
      </w:r>
      <w:r w:rsidR="004451E2" w:rsidRPr="00416EF0">
        <w:rPr>
          <w:rFonts w:ascii="Palatino Linotype" w:hAnsi="Palatino Linotype"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подготовке учителя к работе в школе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способах научного познания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F0D3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воспитании человека в современном обществе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$D)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физиологических закономерностях развития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психологических особенностях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22B79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@118. </w:t>
      </w:r>
    </w:p>
    <w:p w:rsidR="00653FAA" w:rsidRPr="00416EF0" w:rsidRDefault="00B22B79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 переводе с греческого педагогика означает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повторение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$B) </w:t>
      </w:r>
      <w:r w:rsidR="00427EE7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детовождение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закрепление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427EE7" w:rsidRPr="00416EF0">
        <w:rPr>
          <w:rFonts w:ascii="Palatino Linotype" w:hAnsi="Palatino Linotype"/>
          <w:color w:val="000000" w:themeColor="text1"/>
          <w:sz w:val="20"/>
          <w:szCs w:val="20"/>
        </w:rPr>
        <w:t>воспроизведение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22B79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@119. </w:t>
      </w:r>
    </w:p>
    <w:p w:rsidR="00653FAA" w:rsidRPr="00416EF0" w:rsidRDefault="00B22B79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Развитие педагогики как науки определяет</w:t>
      </w:r>
      <w:r w:rsidR="004451E2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427EE7" w:rsidRPr="00416EF0">
        <w:rPr>
          <w:rFonts w:ascii="Palatino Linotype" w:hAnsi="Palatino Linotype"/>
          <w:color w:val="000000" w:themeColor="text1"/>
          <w:sz w:val="20"/>
          <w:szCs w:val="20"/>
        </w:rPr>
        <w:t>уровень научно-технического прогресса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 работой педагогов-практиков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$C) </w:t>
      </w:r>
      <w:r w:rsidR="00427EE7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необходимость передачи социального опыта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наследие предшествующих цивилизаций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повышение роли личности в общественной жизни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22B79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@120. </w:t>
      </w:r>
    </w:p>
    <w:p w:rsidR="00653FAA" w:rsidRPr="00416EF0" w:rsidRDefault="00B22B79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Задачи педагогической науки</w:t>
      </w:r>
      <w:r w:rsidR="004451E2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изучение способностей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контроль и оценка знаний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сотрудничество учителя с родителями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вскрытие закономерностей обучения и воспитания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детского коллектива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22B79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@121. </w:t>
      </w:r>
    </w:p>
    <w:p w:rsidR="00653FAA" w:rsidRPr="00416EF0" w:rsidRDefault="00B22B79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Система педагогических наук включает</w:t>
      </w:r>
      <w:r w:rsidR="004451E2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межнаучные коммуникации философии и психологии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принципы обучения и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результаты социологических исследований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27EE7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отрасли наук о воспитании и образовании детей и взрослых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$E)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систему методов педагогического исследования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22B79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@122. </w:t>
      </w:r>
    </w:p>
    <w:p w:rsidR="00653FAA" w:rsidRPr="00416EF0" w:rsidRDefault="00B22B79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Объектом педагогики является</w:t>
      </w:r>
      <w:r w:rsidR="004451E2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психологические особенности личности</w:t>
      </w:r>
      <w:r w:rsidR="004451E2" w:rsidRPr="00416EF0">
        <w:rPr>
          <w:rFonts w:ascii="Palatino Linotype" w:hAnsi="Palatino Linotype"/>
          <w:color w:val="000000" w:themeColor="text1"/>
          <w:sz w:val="20"/>
          <w:szCs w:val="20"/>
        </w:rPr>
        <w:t>: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методы педагогического исследования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27EE7" w:rsidRPr="00416EF0">
        <w:rPr>
          <w:rFonts w:ascii="Palatino Linotype" w:hAnsi="Palatino Linotype"/>
          <w:color w:val="000000" w:themeColor="text1"/>
          <w:sz w:val="20"/>
          <w:szCs w:val="20"/>
        </w:rPr>
        <w:t>учение о принципах построения теории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27EE7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педагогический процесс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междисциплинарные связи человекознания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22B79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@123. </w:t>
      </w:r>
    </w:p>
    <w:p w:rsidR="00653FAA" w:rsidRPr="00416EF0" w:rsidRDefault="00B22B79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Перед общей педагогикой ставятся задачи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изучение проблем миграции населения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анализ зарубежного педагогического опыта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27EE7" w:rsidRPr="00416EF0">
        <w:rPr>
          <w:rFonts w:ascii="Palatino Linotype" w:hAnsi="Palatino Linotype"/>
          <w:color w:val="000000" w:themeColor="text1"/>
          <w:sz w:val="20"/>
          <w:szCs w:val="20"/>
        </w:rPr>
        <w:t>освещение истории развития педагогических теории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27EE7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воспитание, обучение подрастающего поколения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427EE7" w:rsidRPr="00416EF0">
        <w:rPr>
          <w:rFonts w:ascii="Palatino Linotype" w:hAnsi="Palatino Linotype"/>
          <w:color w:val="000000" w:themeColor="text1"/>
          <w:sz w:val="20"/>
          <w:szCs w:val="20"/>
        </w:rPr>
        <w:t>исследование закономерностей восприятия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@124. </w:t>
      </w:r>
    </w:p>
    <w:p w:rsidR="00653FAA" w:rsidRPr="00416EF0" w:rsidRDefault="00FA7D78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Факторы, влияющие на постановку цели воспитания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27EE7" w:rsidRPr="00416EF0">
        <w:rPr>
          <w:rFonts w:ascii="Palatino Linotype" w:hAnsi="Palatino Linotype"/>
          <w:color w:val="000000" w:themeColor="text1"/>
          <w:sz w:val="20"/>
          <w:szCs w:val="20"/>
        </w:rPr>
        <w:t>интересы педагогов общеобразовательной школы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идеалы родителей в отношении детей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возможности учебно-воспитательных заведений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27EE7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потребности общества в человеческих ресурсах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стремление учащихся приобрести профессию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@125. </w:t>
      </w:r>
    </w:p>
    <w:p w:rsidR="00653FAA" w:rsidRPr="00416EF0" w:rsidRDefault="00FA7D78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Образовательный стандарт -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$A)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метод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способ изучения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план работы учителя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норма оценки объекта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цель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FA7D78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@126. </w:t>
      </w:r>
    </w:p>
    <w:p w:rsidR="00653FAA" w:rsidRPr="00416EF0" w:rsidRDefault="00FA7D78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Цель воспитания -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форма обучения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показатель успеваемости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уровень цивилизации общества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конечный результат формирования личности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подготовка к выбору профессии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FA7D78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@127. </w:t>
      </w:r>
    </w:p>
    <w:p w:rsidR="00653FAA" w:rsidRPr="00416EF0" w:rsidRDefault="00FA7D78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Субъективные факторы воспитания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особенности проявления наследственности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уровень развития науки и техники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влияние климата и природных факторов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влияние семейных отношений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влияние средств массовой информации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@128. </w:t>
      </w:r>
    </w:p>
    <w:p w:rsidR="00653FAA" w:rsidRPr="00416EF0" w:rsidRDefault="007819B9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Развитие – это</w:t>
      </w:r>
      <w:r w:rsidR="00B8670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7819B9" w:rsidRPr="00416EF0">
        <w:rPr>
          <w:rFonts w:ascii="Palatino Linotype" w:hAnsi="Palatino Linotype"/>
          <w:color w:val="000000" w:themeColor="text1"/>
          <w:sz w:val="20"/>
          <w:szCs w:val="20"/>
        </w:rPr>
        <w:t>подготовка к выбору профессии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7819B9" w:rsidRPr="00416EF0">
        <w:rPr>
          <w:rFonts w:ascii="Palatino Linotype" w:hAnsi="Palatino Linotype"/>
          <w:color w:val="000000" w:themeColor="text1"/>
          <w:sz w:val="20"/>
          <w:szCs w:val="20"/>
        </w:rPr>
        <w:t>увеличение роста и массы тела ребенка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819B9" w:rsidRPr="00416EF0">
        <w:rPr>
          <w:rFonts w:ascii="Palatino Linotype" w:hAnsi="Palatino Linotype"/>
          <w:color w:val="000000" w:themeColor="text1"/>
          <w:sz w:val="20"/>
          <w:szCs w:val="20"/>
        </w:rPr>
        <w:t>стихийный процесс, независимый от воли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количественные и качественные изменения в организме человека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приспособление к условиям жизни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@129. </w:t>
      </w:r>
    </w:p>
    <w:p w:rsidR="00653FAA" w:rsidRPr="00416EF0" w:rsidRDefault="007819B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Факторы развития личности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статусное положение личности в коллективе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7819B9" w:rsidRPr="00416EF0">
        <w:rPr>
          <w:rFonts w:ascii="Palatino Linotype" w:hAnsi="Palatino Linotype"/>
          <w:color w:val="000000" w:themeColor="text1"/>
          <w:sz w:val="20"/>
          <w:szCs w:val="20"/>
        </w:rPr>
        <w:t>интерес к учебе, уровень достижений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819B9" w:rsidRPr="00416EF0">
        <w:rPr>
          <w:rFonts w:ascii="Palatino Linotype" w:hAnsi="Palatino Linotype"/>
          <w:color w:val="000000" w:themeColor="text1"/>
          <w:sz w:val="20"/>
          <w:szCs w:val="20"/>
        </w:rPr>
        <w:t>уровень знаний по учебным дисциплинам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наследственность, среда, воспитание, самовоспитание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7819B9" w:rsidRPr="00416EF0">
        <w:rPr>
          <w:rFonts w:ascii="Palatino Linotype" w:hAnsi="Palatino Linotype"/>
          <w:color w:val="000000" w:themeColor="text1"/>
          <w:sz w:val="20"/>
          <w:szCs w:val="20"/>
        </w:rPr>
        <w:t>методы обучения и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92C6D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@130. </w:t>
      </w:r>
    </w:p>
    <w:p w:rsidR="00653FAA" w:rsidRPr="00416EF0" w:rsidRDefault="002C4672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Анкетирование – это</w:t>
      </w:r>
      <w:r w:rsidR="00B8670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средство воспитания личности в коллективе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наблюдение за поведением детей на экскурсии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активизация познавательной деятельности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метод массового сбора материала при помощи опросников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$E)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прием обучения использованный учителем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@131. </w:t>
      </w:r>
    </w:p>
    <w:p w:rsidR="00653FAA" w:rsidRPr="00416EF0" w:rsidRDefault="002C4672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Методы педагогического исследования это</w:t>
      </w:r>
      <w:r w:rsidR="00B8670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усвоения новых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закрепления изученного материала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решения проблемных задач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способы познания объективной реальности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формирования личностных качеств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@132. </w:t>
      </w:r>
    </w:p>
    <w:p w:rsidR="00653FAA" w:rsidRPr="00416EF0" w:rsidRDefault="002C4672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Необходимость передачи социального опыта возникла</w:t>
      </w:r>
      <w:r w:rsidR="009C56D6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с развитием педагогики как науки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с появлением технических средств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в ходе разработки содержания образования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одновременно с появлением общества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в результате создания классно-урочной системы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B4C23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@133. </w:t>
      </w:r>
    </w:p>
    <w:p w:rsidR="00653FAA" w:rsidRPr="00416EF0" w:rsidRDefault="002C4672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Воспитание – это</w:t>
      </w:r>
      <w:r w:rsidR="00B8670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общение людей в неформальных объединениях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воздействие среды на личность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учебная деятельность школьников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передача социального опыта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подготовка человека к профессии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@134. </w:t>
      </w:r>
    </w:p>
    <w:p w:rsidR="00653FAA" w:rsidRPr="00416EF0" w:rsidRDefault="002C4672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Понятие, не являющееся принципом воспитания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опора на положительное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сознательность воспитанников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личностный подход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проблемность обучения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в коллективе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@135. </w:t>
      </w:r>
    </w:p>
    <w:p w:rsidR="00653FAA" w:rsidRPr="00416EF0" w:rsidRDefault="00B8670A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Движущие силы процесса воспитания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познавательные интересы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сложившиеся формы взаимоотношений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процесс накопления количественных изменений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противоречия, возникающие в развитии личности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требования родителей, предъявляемые к детям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@136. </w:t>
      </w:r>
    </w:p>
    <w:p w:rsidR="00653FAA" w:rsidRPr="00416EF0" w:rsidRDefault="00B8670A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Качества, передающиеся от родителей к детям: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мышления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черты характера, способности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способность к определенному типу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цвет глаз, кожи, группа крови, тип нервной деятельности, темперамент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социальный опыт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@137. </w:t>
      </w:r>
    </w:p>
    <w:p w:rsidR="00653FAA" w:rsidRPr="00416EF0" w:rsidRDefault="00B8670A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Понятие личность характеризует</w:t>
      </w:r>
      <w:r w:rsidR="004833F9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интерес в процессе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индивидуальные особенности человека</w:t>
      </w:r>
      <w:r w:rsidR="004833F9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  <w:r w:rsidR="00BD3B40" w:rsidRPr="00416EF0">
        <w:rPr>
          <w:rFonts w:ascii="Palatino Linotype" w:hAnsi="Palatino Linotype"/>
          <w:color w:val="000000" w:themeColor="text1"/>
          <w:sz w:val="20"/>
          <w:szCs w:val="20"/>
        </w:rPr>
        <w:t>-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природные задатки и способности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общественную сущность человека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материальное положение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@138. </w:t>
      </w:r>
    </w:p>
    <w:p w:rsidR="00653FAA" w:rsidRPr="00416EF0" w:rsidRDefault="00B8670A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.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Позиция педагога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научно-теоретическая подготовка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умение планировать процесс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готовность к педагогической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система отношений к педагогической деятельности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ориентация в различных отраслях науки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@139. </w:t>
      </w:r>
    </w:p>
    <w:p w:rsidR="00653FAA" w:rsidRPr="00416EF0" w:rsidRDefault="00B8670A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Требование к личности педагога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интересный собеседник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хороший семьянин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конформизм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профессиональная компетентность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равнодушие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ab/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@140. </w:t>
      </w:r>
    </w:p>
    <w:p w:rsidR="00653FAA" w:rsidRPr="00416EF0" w:rsidRDefault="00B8670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Объект деятельности педагога – это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учебная задача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формы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родители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педагогический процесс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методы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@141. </w:t>
      </w:r>
    </w:p>
    <w:p w:rsidR="00653FAA" w:rsidRPr="00416EF0" w:rsidRDefault="00B8670A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Основным признаком эффективности процесса воспитания являются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знания, умения и навыки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успеваемость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индивидуальные особенности школьника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поведение школьника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приспособление к условиям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@142.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Главной движущей силой воспитания является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противоречие индивидуального морального сознания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противоречие общественного развития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противоречие между умственным и физическим трудом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противоречие между имеющимся уровнем развития и новыми, более высокими потребностями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расхождение ценностных ориентаций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@143.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Важным признаком результативности процесса воспитания является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понимание сущности процесса воспитания воспитателями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наличие специально подготовленных людей для передачи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умений и навыков общения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знание воспитанниками в соответствии с их возрастом норм и правил поведения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совершенствование знаний в практической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@144. </w:t>
      </w:r>
    </w:p>
    <w:p w:rsidR="00653FAA" w:rsidRPr="00416EF0" w:rsidRDefault="000550DD" w:rsidP="00653FAA">
      <w:pPr>
        <w:tabs>
          <w:tab w:val="left" w:pos="4200"/>
        </w:tabs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Требование личностного подхода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ab/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полная свобода действий воспитанников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участие воспитанников в совместном обсуждении программ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отказ от централизованного школьного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учет возрастных и индивидуальных особенностей учащихся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координация усилий школы, семьи и общественности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@145.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Сущность принципа единства воспитательных воздействий заключается: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решении всех воспитательных задач с опорой на реальную жизнь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опоре воспитателей на семью, учитывая при этом индивидуальность ребенка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учете возрастных и индивидуальных особенностей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 координации воспитательных воздействий школы, семьи и общественности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координации средств массовой коммуникации со школой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@146.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Закономерность воспитания –это</w:t>
      </w:r>
      <w:r w:rsidR="00CC6C97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общее руководящее положение, требующее последовательности действий при различных обстоятельствах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 деятельностью учащихся при помощи разнообразных повторяющихся дел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варианты организации конкретного воспитательного процесса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адекватное отражение объективной действительности воспитательного процесса, обладающего устойчивыми свойствами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условия и предпосылки воспитательного процесса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@147.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Принцип гуманизации характеризует</w:t>
      </w:r>
      <w:r w:rsidR="00CC6C97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вседозволенность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трудолюбия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развитие познавательных сил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уважение права человека быть самим собой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$E)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аккуратности, бережливости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ab/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@148.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Принцип связи воспитания с жизнью, трудом предполагает</w:t>
      </w:r>
      <w:r w:rsidR="00CC6C97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$A)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взаимосвязь методов, средств и форм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слаженность действий воспитателей и родителей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борьбу с вредными привычками, ленью, разгильдяйством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обязательное участие всех детей и подростков в посильном производительном труде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усвоение содержания образования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@149.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Нравственное воспитание-это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outlineLvl w:val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эстетического вкуса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outlineLvl w:val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отсутствие конфликтов между воспитанниками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outlineLvl w:val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научное мировоззрение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outlineLvl w:val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усвоение общечеловеческих ценностей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outlineLvl w:val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знание гуманитарных дисциплин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@150.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Стержнем гражданского воспитания является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отсутствие конфликтов между воспитанниками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целенаправленная деятельность школьников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политехническое образование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патриотизм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энциклопедичность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@151.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Цель экологического воспитания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диалектно-материалистического мировоззрения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здорового образа жизни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всесторонне развитой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формирование экологической культуры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освоение различных видов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@152.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Цель физического воспитания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мировоззрения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целомудренного поведения юношей и девушек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сознательной дисциплины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формирование физической культуры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эстетической культуры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@153. </w:t>
      </w:r>
    </w:p>
    <w:p w:rsidR="00653FAA" w:rsidRPr="00416EF0" w:rsidRDefault="0008101C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.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Цель эстетического воспитания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8101C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рационально мыслящего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8101C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свободной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8101C" w:rsidRPr="00416EF0">
        <w:rPr>
          <w:rFonts w:ascii="Palatino Linotype" w:hAnsi="Palatino Linotype"/>
          <w:color w:val="000000" w:themeColor="text1"/>
          <w:sz w:val="20"/>
          <w:szCs w:val="20"/>
        </w:rPr>
        <w:t>духовное самосовершенствование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формирование эстетической культуры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$E)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духовных потребностей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@154. </w:t>
      </w:r>
    </w:p>
    <w:p w:rsidR="00653FAA" w:rsidRPr="00416EF0" w:rsidRDefault="0008101C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Школа формирует у учащихся мировоззрение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8101C" w:rsidRPr="00416EF0">
        <w:rPr>
          <w:rFonts w:ascii="Palatino Linotype" w:hAnsi="Palatino Linotype"/>
          <w:color w:val="000000" w:themeColor="text1"/>
          <w:sz w:val="20"/>
          <w:szCs w:val="20"/>
        </w:rPr>
        <w:t>житейское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обыденное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8101C" w:rsidRPr="00416EF0">
        <w:rPr>
          <w:rFonts w:ascii="Palatino Linotype" w:hAnsi="Palatino Linotype"/>
          <w:color w:val="000000" w:themeColor="text1"/>
          <w:sz w:val="20"/>
          <w:szCs w:val="20"/>
        </w:rPr>
        <w:t>религиозное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научное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8101C" w:rsidRPr="00416EF0">
        <w:rPr>
          <w:rFonts w:ascii="Palatino Linotype" w:hAnsi="Palatino Linotype"/>
          <w:color w:val="000000" w:themeColor="text1"/>
          <w:sz w:val="20"/>
          <w:szCs w:val="20"/>
        </w:rPr>
        <w:t>художественное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@155.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Эффективность правового воспитания зависит от степени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наказания за нарушение законов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сформированности правовых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контроля общества за соблюдением законов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сформированности правового сознания</w:t>
      </w:r>
      <w:r w:rsidR="00812873"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 xml:space="preserve">,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строгости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потребности соблюдения законов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@156.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Методы воспитания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общие исходные положения, которыми руководствуется педагог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внешнее выражение процесса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предметы материальной и духовной культуры, которые используются для решения педагогических задач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способы воздействия на сознание, волю, чувства, поведения воспитанников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варианты организации конкретного воспитательного процесса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@157. </w:t>
      </w:r>
    </w:p>
    <w:p w:rsidR="00653FAA" w:rsidRPr="00416EF0" w:rsidRDefault="009C56D6" w:rsidP="00653FAA">
      <w:pPr>
        <w:tabs>
          <w:tab w:val="left" w:pos="1980"/>
        </w:tabs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Наказание это: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ab/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tabs>
          <w:tab w:val="left" w:pos="1980"/>
        </w:tabs>
        <w:rPr>
          <w:rStyle w:val="ae"/>
          <w:rFonts w:ascii="Palatino Linotype" w:eastAsia="Calibri" w:hAnsi="Palatino Linotype" w:cs="Tahoma"/>
          <w:color w:val="000000" w:themeColor="text1"/>
          <w:sz w:val="20"/>
          <w:szCs w:val="20"/>
          <w:shd w:val="clear" w:color="auto" w:fill="FFFFFF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 деятельностью ученика при помощи разнообразных повторяющихся дел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980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метод воспитания, проявляющийся в форме требования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980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просьбы, стимулирование, добрые дела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980"/>
        </w:tabs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способ воздействия на воспитанника с целью прекратить его отрицательные действия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980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воздействия на знание учащихся с целью разъяснения фактов и явлений жизни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@158. </w:t>
      </w:r>
    </w:p>
    <w:p w:rsidR="00653FAA" w:rsidRPr="00416EF0" w:rsidRDefault="00F17F73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Организованное взаимодействие воспитанника с объектами окружающего мира с целью формирования социально-ценностных отношений к ним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игровая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воспитательная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обучающая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формирующая деятельность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общественная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@159.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Поощрение – это</w:t>
      </w:r>
      <w:r w:rsidR="009C56D6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эмоционально-словесное воздействие на воспитанников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неодобрение и отрицательная оценка действий и поступков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привлечение воспитанников к выработке правильных оценок и суждений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7F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способ педагогического воздействия на воспитанника с целью стимулирования положительного поведения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$E)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яркое, эмоциональное изложение конкретных фактов и событий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@160.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Формы воспитания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объем воспитательной работы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ожидаемые результаты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система целесообразной организации коллективной и индивидуальной деятельности воспитанников ( способы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);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урок –панорама усвоения новых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варианты организации конкретного воспитательного акта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@161.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Какие решения воспитательных задач в семье не эффективны: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духовный климат семьи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фольклор, слово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национальные традиции, обычаи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материальное вознаграждение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родительский авторитет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@162.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Развивающая функция воспитательной работы: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изучение воспитательных возможностей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организация самостоятельной деятельности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и основ мировоззрения и поведения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 деятельностью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развитие индивидуальных способностей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@163.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Перевоспитание-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чувства национального достоинства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специально организованная познавательная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адаптация человека к различным ценностям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правил хорошего тона и культуры поведения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17F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перестройка установок взглядов и способов поведения, противоречащих этическим нормам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@164.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Самовоспитание -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устранение обстоятельств, способствующих формированию право нарушающего поведения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целенаправленная деятельность как результат активного взаимодействия личности со средой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опыт формирования сознания, чувств и навыков поведения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преобразование отрицательных способов поведения, осложняющих процесс формирования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$E) </w:t>
      </w:r>
      <w:r w:rsidR="00F17F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сознательная, целенаправленная, самостоятельная деятельность, ведущая к совершенствованию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@165.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Самообразование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процесс внушения, адресованный к самому себе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приемы активизации мыслительной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самопознание, преодоление недостатков предыдущего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специально организованная оздоровительная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приобретение знаний о мире на основе самостоятельных знаний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@166.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Принцип поведения личности, основанный на мировоззренческих установках, идеалах и нормах называется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самосознанием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самоанализом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самоконтролем</w:t>
      </w: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саморегуляцией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жизненной позицией</w:t>
      </w: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@167.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Интенсивное проявление потребности в самовоспитании, как правило, происходит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в младенческом возрасте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в юношеском возрасте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в зрелом возрасте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в пожилом возрасте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 подростковом возрасте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@168.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Основными приемами самовоспитания являются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ситуации доверия, контроля, саморегуляция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самоприказ, критика, замечания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убеждение, внушение, повествование, доказательство, призывы, самочувствие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состязания, показ образцов и примера, создание ситуаций успеха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самоанализ, самооценка, самоконтроль, саморегуляция, самоосуждение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@169.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Главная функция семьи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социализация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обучение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физическая развитие ребенка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развитие интеллектуальной инициативы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воспитание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@170.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Причиной снижения воспитательного влияния семьи является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420"/>
        </w:tabs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снижение уровня жизни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420"/>
        </w:tabs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$B)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общественный регресс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420"/>
        </w:tabs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упадок морали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420"/>
        </w:tabs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обострение конфликта поколения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420"/>
        </w:tabs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все ответы правильные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@171. </w:t>
      </w:r>
    </w:p>
    <w:p w:rsidR="00653FAA" w:rsidRPr="00416EF0" w:rsidRDefault="00287EB4" w:rsidP="00653FAA">
      <w:pPr>
        <w:tabs>
          <w:tab w:val="left" w:pos="5175"/>
        </w:tabs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Основная задача родительских объединений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ab/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материальная поддержка школ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организованные воспитательные воздействия на школьников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культуры учебного и интеллектуального труда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стимулирование интереса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организация и осуществление педагогического всеобуча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@172.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Воспитательное влияние семьи в современный период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невозможно оценить достоверно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осталось неизменным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повысилось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негативное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снизилось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@173.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Не передаются от родителей к детям качества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мышления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черты характера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тип нервной системы и темперамент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цвет кожи, глаз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287EB4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социальный опыт</w:t>
      </w:r>
      <w:r w:rsidR="00AC4B62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ab/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@174.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Система воспитания детей в семье характеризуется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моральными и материальными поощрениями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организацией совместного труда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00F31" w:rsidRPr="00416EF0">
        <w:rPr>
          <w:rFonts w:ascii="Palatino Linotype" w:hAnsi="Palatino Linotype"/>
          <w:color w:val="000000" w:themeColor="text1"/>
          <w:sz w:val="20"/>
          <w:szCs w:val="20"/>
        </w:rPr>
        <w:t>постоянными и временными домашними поручениями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передачей опыта родителей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00F3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созданием условий для формирования личности ребенка, поведением и собственным стилем родителей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@175.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Семья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образование, в котором человек целиком проявляется во всех отношениях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брак двух людей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00F31" w:rsidRPr="00416EF0">
        <w:rPr>
          <w:rFonts w:ascii="Palatino Linotype" w:hAnsi="Palatino Linotype"/>
          <w:color w:val="000000" w:themeColor="text1"/>
          <w:sz w:val="20"/>
          <w:szCs w:val="20"/>
        </w:rPr>
        <w:t>малая группа, основанная на кровном родстве, члены которой связаны между собой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социально-педагогическая группа людей, предназначенная для удовлетворения потребностей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$E) </w:t>
      </w:r>
      <w:r w:rsidR="00000F3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начальная,структурная единица общества, закладывающая основы личности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@176.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Кризис современной семьи характеризуется</w:t>
      </w:r>
      <w:r w:rsidR="00AC4B62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преобладанием гражданских браков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сужением кругозора родителей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00F31" w:rsidRPr="00416EF0">
        <w:rPr>
          <w:rFonts w:ascii="Palatino Linotype" w:hAnsi="Palatino Linotype"/>
          <w:color w:val="000000" w:themeColor="text1"/>
          <w:sz w:val="20"/>
          <w:szCs w:val="20"/>
        </w:rPr>
        <w:t>резким падением авторитета и роста конфликтности с ними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свободой заключения и расторжения брака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00F3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резким изменением социального фона и медленной адаптации семьи к новым социально-экономическим условиям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@177.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Основными направлениями семейного воспитания являются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политическое, половое, воспитание культуры поведения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экономическое, экологическое, профессиональное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00F31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сознательной дисциплины, физическое воспитание и всестороннее развитие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общественное, умственное воспитание в труде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00F3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физическое, нравственное, эстетическое, трудовое, интеллектуальное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@178.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Совокупность учреждений, призванных решать образовательно-воспитательные задачи -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содержание образования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00F31" w:rsidRPr="00416EF0">
        <w:rPr>
          <w:rFonts w:ascii="Palatino Linotype" w:hAnsi="Palatino Linotype"/>
          <w:color w:val="000000" w:themeColor="text1"/>
          <w:sz w:val="20"/>
          <w:szCs w:val="20"/>
        </w:rPr>
        <w:t>образовательное пространство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концепция образования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сущность образования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00F3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система образования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@179.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Создателем классно-урочной системы обучения является</w:t>
      </w:r>
      <w:r w:rsidR="00A03D1D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2505"/>
        </w:tabs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Платон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2505"/>
        </w:tabs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К.Д.Ушинский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2505"/>
        </w:tabs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00F31" w:rsidRPr="00416EF0">
        <w:rPr>
          <w:rFonts w:ascii="Palatino Linotype" w:hAnsi="Palatino Linotype"/>
          <w:color w:val="000000" w:themeColor="text1"/>
          <w:sz w:val="20"/>
          <w:szCs w:val="20"/>
        </w:rPr>
        <w:t>В.А.Сухомлинский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2505"/>
        </w:tabs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Сократ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2505"/>
        </w:tabs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00F3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Я.А.Коменский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@180. </w:t>
      </w:r>
    </w:p>
    <w:p w:rsidR="00653FAA" w:rsidRPr="00416EF0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Система приобретенных в процессе обучения знаний, умений, навыков, способов мышления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преподавание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00F31" w:rsidRPr="00416EF0">
        <w:rPr>
          <w:rFonts w:ascii="Palatino Linotype" w:hAnsi="Palatino Linotype"/>
          <w:color w:val="000000" w:themeColor="text1"/>
          <w:sz w:val="20"/>
          <w:szCs w:val="20"/>
        </w:rPr>
        <w:t>научное познание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обучение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00F3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образование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@181. </w:t>
      </w:r>
    </w:p>
    <w:p w:rsidR="00653FAA" w:rsidRPr="00416EF0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Дидактика – это</w:t>
      </w:r>
      <w:r w:rsidR="00AC4B62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раздел педагогики, изучающий 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теория формирования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наука о закономерностях развития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000F31" w:rsidRPr="00416EF0">
        <w:rPr>
          <w:rFonts w:ascii="Palatino Linotype" w:hAnsi="Palatino Linotype"/>
          <w:color w:val="000000" w:themeColor="text1"/>
          <w:sz w:val="20"/>
          <w:szCs w:val="20"/>
        </w:rPr>
        <w:t>теория социализации личности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00F3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раздел педагогики, изучающий обучение и образование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@182. </w:t>
      </w:r>
    </w:p>
    <w:p w:rsidR="00653FAA" w:rsidRPr="00416EF0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Обучение как средство образования, воспитания и развития человека изучает</w:t>
      </w:r>
      <w:r w:rsidR="00AC4B62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школоведение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диалектика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дианетика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теория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473E4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дидактика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@183. </w:t>
      </w:r>
    </w:p>
    <w:p w:rsidR="00653FAA" w:rsidRPr="00416EF0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Учение является одной из сторон обучения, а вторая сторона-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понимание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восприятие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осмысление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усвоение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473E4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преподавание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@184. </w:t>
      </w:r>
    </w:p>
    <w:p w:rsidR="00653FAA" w:rsidRPr="00416EF0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Ведущей формой организации обучения в школе является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консультация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учебная дискуссия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45E45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урок</w:t>
      </w: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учебный диалог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45E45" w:rsidRPr="00416EF0">
        <w:rPr>
          <w:rFonts w:ascii="Palatino Linotype" w:hAnsi="Palatino Linotype"/>
          <w:color w:val="000000" w:themeColor="text1"/>
          <w:sz w:val="20"/>
          <w:szCs w:val="20"/>
        </w:rPr>
        <w:t>факультативное занятие</w:t>
      </w: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@185. </w:t>
      </w:r>
    </w:p>
    <w:p w:rsidR="00653FAA" w:rsidRPr="00416EF0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Определить содержание обучения – значит ответить на вопрос</w:t>
      </w:r>
      <w:r w:rsidR="00E67546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сколько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кого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зачем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как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473E4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чему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@186. </w:t>
      </w:r>
    </w:p>
    <w:p w:rsidR="00653FAA" w:rsidRPr="00416EF0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Категорией дидактики является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цель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нравственное развитие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45E45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социализация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45E45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процесс обучения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@187. </w:t>
      </w:r>
    </w:p>
    <w:p w:rsidR="00653FAA" w:rsidRPr="00416EF0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Методы обучения, при которых источником знаний является устное или печатное слово – это</w:t>
      </w:r>
      <w:r w:rsidR="00E67546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демонстрационные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наглядные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практические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иллюстрационные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473E4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словесные</w:t>
      </w:r>
      <w:r w:rsidR="00473E4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ab/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@188. </w:t>
      </w:r>
    </w:p>
    <w:p w:rsidR="00653FAA" w:rsidRPr="00416EF0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Сознательность и активность в обучении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метод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45E45" w:rsidRPr="00416EF0">
        <w:rPr>
          <w:rFonts w:ascii="Palatino Linotype" w:hAnsi="Palatino Linotype"/>
          <w:color w:val="000000" w:themeColor="text1"/>
          <w:sz w:val="20"/>
          <w:szCs w:val="20"/>
        </w:rPr>
        <w:t>закономерность обучения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метод исследования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прием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45E45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дидактический принцип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@189. </w:t>
      </w:r>
    </w:p>
    <w:p w:rsidR="00653FAA" w:rsidRPr="00416EF0" w:rsidRDefault="001E4743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Новая модель высшего образования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средняя школа, колледж, вуз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45E45" w:rsidRPr="00416EF0">
        <w:rPr>
          <w:rFonts w:ascii="Palatino Linotype" w:hAnsi="Palatino Linotype"/>
          <w:color w:val="000000" w:themeColor="text1"/>
          <w:sz w:val="20"/>
          <w:szCs w:val="20"/>
        </w:rPr>
        <w:t>колледж, институт, университет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вуз, аспирантура, докторантура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дошкольное, школьное, средне-специальное, высшее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45E45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бакалавриат, магистратура, докторантура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@190. </w:t>
      </w:r>
    </w:p>
    <w:p w:rsidR="00653FAA" w:rsidRPr="00416EF0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 позиций педагогики обучать – значит</w:t>
      </w:r>
      <w:r w:rsidR="001B40AB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контролировать правильность усвоения предмета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доходчиво излагать учебный материал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45E45" w:rsidRPr="00416EF0">
        <w:rPr>
          <w:rFonts w:ascii="Palatino Linotype" w:hAnsi="Palatino Linotype"/>
          <w:color w:val="000000" w:themeColor="text1"/>
          <w:sz w:val="20"/>
          <w:szCs w:val="20"/>
        </w:rPr>
        <w:t>добиваться накопления научных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заставлять учиться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45E45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добиваться обретения учащимися знаний, умений, навыков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@191. </w:t>
      </w:r>
    </w:p>
    <w:p w:rsidR="00653FAA" w:rsidRPr="00416EF0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Правило: «от простого к сложному» относится к принципу обучения</w:t>
      </w:r>
      <w:r w:rsidR="001B40AB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связи теории с практикой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наглядности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научности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945E45" w:rsidRPr="00416EF0">
        <w:rPr>
          <w:rFonts w:ascii="Palatino Linotype" w:hAnsi="Palatino Linotype"/>
          <w:color w:val="000000" w:themeColor="text1"/>
          <w:sz w:val="20"/>
          <w:szCs w:val="20"/>
        </w:rPr>
        <w:t>прочности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45E45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доступности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@192. </w:t>
      </w:r>
    </w:p>
    <w:p w:rsidR="00653FAA" w:rsidRPr="00416EF0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Владение способами применять усвоенные знания на практике называется</w:t>
      </w:r>
      <w:r w:rsidR="00690D14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умениями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45E45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воспитанностью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знаниями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образованностью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45E45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обученностью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@193. </w:t>
      </w:r>
    </w:p>
    <w:p w:rsidR="00653FAA" w:rsidRPr="00416EF0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Средством обучения называется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часть приема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составные части метода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техническое оборудование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945E45" w:rsidRPr="00416EF0">
        <w:rPr>
          <w:rFonts w:ascii="Palatino Linotype" w:hAnsi="Palatino Linotype"/>
          <w:color w:val="000000" w:themeColor="text1"/>
          <w:sz w:val="20"/>
          <w:szCs w:val="20"/>
        </w:rPr>
        <w:t>способ усвоения знаний, умений и навыков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45E45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то, с помощью чего преподаватель учит, а учащийся учится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@194. </w:t>
      </w:r>
    </w:p>
    <w:p w:rsidR="00653FAA" w:rsidRPr="00416EF0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Методы обучения в дидактике позволяют ответить на вопрос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чему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где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зачем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когда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1E474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как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@195. </w:t>
      </w:r>
    </w:p>
    <w:p w:rsidR="00653FAA" w:rsidRPr="00416EF0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Суть программированного обучения состоит в</w:t>
      </w:r>
      <w:r w:rsidR="00A03D1D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автоматизации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AE0BAB" w:rsidRPr="00416EF0">
        <w:rPr>
          <w:rFonts w:ascii="Palatino Linotype" w:hAnsi="Palatino Linotype"/>
          <w:color w:val="000000" w:themeColor="text1"/>
          <w:sz w:val="20"/>
          <w:szCs w:val="20"/>
        </w:rPr>
        <w:t>использовании учебных программ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изучении материала ‘’малыми дозами’’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самостоятельной работе по программированному учебнику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E0BA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обучении с программным управлением процессом усвоения знаний, умений, навыков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@196. </w:t>
      </w:r>
    </w:p>
    <w:p w:rsidR="00653FAA" w:rsidRPr="00416EF0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Знания в действии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мотивы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навыки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AE0BAB" w:rsidRPr="00416EF0">
        <w:rPr>
          <w:rFonts w:ascii="Palatino Linotype" w:hAnsi="Palatino Linotype"/>
          <w:color w:val="000000" w:themeColor="text1"/>
          <w:sz w:val="20"/>
          <w:szCs w:val="20"/>
        </w:rPr>
        <w:t>общение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E0BA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умения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@197. </w:t>
      </w:r>
    </w:p>
    <w:p w:rsidR="00653FAA" w:rsidRPr="00416EF0" w:rsidRDefault="00326E5F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Развитие педагогики как науки определило: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E0BAB" w:rsidRPr="00416EF0">
        <w:rPr>
          <w:rFonts w:ascii="Palatino Linotype" w:hAnsi="Palatino Linotype"/>
          <w:color w:val="000000" w:themeColor="text1"/>
          <w:sz w:val="20"/>
          <w:szCs w:val="20"/>
        </w:rPr>
        <w:t>прогресс технического развития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326E5F" w:rsidRPr="00416EF0">
        <w:rPr>
          <w:rFonts w:ascii="Palatino Linotype" w:hAnsi="Palatino Linotype"/>
          <w:color w:val="000000" w:themeColor="text1"/>
          <w:sz w:val="20"/>
          <w:szCs w:val="20"/>
        </w:rPr>
        <w:t>биологический закон сохранения человеческого рода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326E5F" w:rsidRPr="00416EF0">
        <w:rPr>
          <w:rFonts w:ascii="Palatino Linotype" w:hAnsi="Palatino Linotype"/>
          <w:color w:val="000000" w:themeColor="text1"/>
          <w:sz w:val="20"/>
          <w:szCs w:val="20"/>
        </w:rPr>
        <w:t>объективную потребность в подготовке человека к жизни и труду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326E5F" w:rsidRPr="00416EF0">
        <w:rPr>
          <w:rFonts w:ascii="Palatino Linotype" w:hAnsi="Palatino Linotype"/>
          <w:color w:val="000000" w:themeColor="text1"/>
          <w:sz w:val="20"/>
          <w:szCs w:val="20"/>
        </w:rPr>
        <w:t>заботу родителей о счастье детей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E0BA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повышение роли воспитания в общественной жизни</w:t>
      </w: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@198. </w:t>
      </w:r>
    </w:p>
    <w:p w:rsidR="00653FAA" w:rsidRPr="00416EF0" w:rsidRDefault="00326E5F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Субъективные факторы воспитания: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E0BAB" w:rsidRPr="00416EF0">
        <w:rPr>
          <w:rFonts w:ascii="Palatino Linotype" w:hAnsi="Palatino Linotype"/>
          <w:color w:val="000000" w:themeColor="text1"/>
          <w:sz w:val="20"/>
          <w:szCs w:val="20"/>
        </w:rPr>
        <w:t>религия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326E5F" w:rsidRPr="00416EF0">
        <w:rPr>
          <w:rFonts w:ascii="Palatino Linotype" w:hAnsi="Palatino Linotype"/>
          <w:color w:val="000000" w:themeColor="text1"/>
          <w:sz w:val="20"/>
          <w:szCs w:val="20"/>
        </w:rPr>
        <w:t>природные факторы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326E5F" w:rsidRPr="00416EF0">
        <w:rPr>
          <w:rFonts w:ascii="Palatino Linotype" w:hAnsi="Palatino Linotype"/>
          <w:color w:val="000000" w:themeColor="text1"/>
          <w:sz w:val="20"/>
          <w:szCs w:val="20"/>
        </w:rPr>
        <w:t>наследственность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F3EC0" w:rsidRPr="00416EF0">
        <w:rPr>
          <w:rFonts w:ascii="Palatino Linotype" w:hAnsi="Palatino Linotype"/>
          <w:color w:val="000000" w:themeColor="text1"/>
          <w:sz w:val="20"/>
          <w:szCs w:val="20"/>
        </w:rPr>
        <w:t>традиции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E0BA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средства массовой информации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@199. </w:t>
      </w:r>
    </w:p>
    <w:p w:rsidR="00653FAA" w:rsidRPr="00416EF0" w:rsidRDefault="004833F9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Педагогика тесно связана с: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833F9" w:rsidRPr="00416EF0">
        <w:rPr>
          <w:rFonts w:ascii="Palatino Linotype" w:hAnsi="Palatino Linotype"/>
          <w:color w:val="000000" w:themeColor="text1"/>
          <w:sz w:val="20"/>
          <w:szCs w:val="20"/>
        </w:rPr>
        <w:t>физической культурой, рисованием, трудом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833F9" w:rsidRPr="00416EF0">
        <w:rPr>
          <w:rFonts w:ascii="Palatino Linotype" w:hAnsi="Palatino Linotype"/>
          <w:color w:val="000000" w:themeColor="text1"/>
          <w:sz w:val="20"/>
          <w:szCs w:val="20"/>
        </w:rPr>
        <w:t>филологией, физикой, социологией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833F9" w:rsidRPr="00416EF0">
        <w:rPr>
          <w:rFonts w:ascii="Palatino Linotype" w:hAnsi="Palatino Linotype"/>
          <w:color w:val="000000" w:themeColor="text1"/>
          <w:sz w:val="20"/>
          <w:szCs w:val="20"/>
        </w:rPr>
        <w:t>математикой, географией, психологией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AE0BAB" w:rsidRPr="00416EF0">
        <w:rPr>
          <w:rFonts w:ascii="Palatino Linotype" w:hAnsi="Palatino Linotype"/>
          <w:color w:val="000000" w:themeColor="text1"/>
          <w:sz w:val="20"/>
          <w:szCs w:val="20"/>
        </w:rPr>
        <w:t>философией, астрономией, медициной</w:t>
      </w:r>
      <w:r w:rsidRPr="00416EF0">
        <w:rPr>
          <w:rStyle w:val="apple-converted-space"/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E0BA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философией, психологией, физиологией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@200. </w:t>
      </w:r>
    </w:p>
    <w:p w:rsidR="00653FAA" w:rsidRPr="00416EF0" w:rsidRDefault="004833F9" w:rsidP="00653FAA">
      <w:pPr>
        <w:shd w:val="clear" w:color="auto" w:fill="FFFFFF"/>
        <w:spacing w:line="274" w:lineRule="atLeast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 xml:space="preserve">Образование </w:t>
      </w:r>
      <w:r w:rsidR="00BD3B40"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>–</w:t>
      </w: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 xml:space="preserve"> это</w:t>
      </w:r>
      <w:r w:rsidR="00BD3B40"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hd w:val="clear" w:color="auto" w:fill="FFFFFF"/>
        <w:spacing w:line="274" w:lineRule="atLeast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833F9" w:rsidRPr="00416EF0">
        <w:rPr>
          <w:rFonts w:ascii="Palatino Linotype" w:hAnsi="Palatino Linotype"/>
          <w:color w:val="000000" w:themeColor="text1"/>
          <w:sz w:val="20"/>
          <w:szCs w:val="20"/>
        </w:rPr>
        <w:t>результат процесса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hd w:val="clear" w:color="auto" w:fill="FFFFFF"/>
        <w:spacing w:line="274" w:lineRule="atLeast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833F9" w:rsidRPr="00416EF0">
        <w:rPr>
          <w:rFonts w:ascii="Palatino Linotype" w:hAnsi="Palatino Linotype"/>
          <w:color w:val="000000" w:themeColor="text1"/>
          <w:sz w:val="20"/>
          <w:szCs w:val="20"/>
        </w:rPr>
        <w:t>результат процессов социализации и адаптации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hd w:val="clear" w:color="auto" w:fill="FFFFFF"/>
        <w:spacing w:line="274" w:lineRule="atLeast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833F9" w:rsidRPr="00416EF0">
        <w:rPr>
          <w:rFonts w:ascii="Palatino Linotype" w:hAnsi="Palatino Linotype"/>
          <w:color w:val="000000" w:themeColor="text1"/>
          <w:sz w:val="20"/>
          <w:szCs w:val="20"/>
        </w:rPr>
        <w:t>механизм социокультурной среды по приобщению к общечеловеческим ценностям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hd w:val="clear" w:color="auto" w:fill="FFFFFF"/>
        <w:spacing w:line="274" w:lineRule="atLeast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AE0BAB" w:rsidRPr="00416EF0">
        <w:rPr>
          <w:rFonts w:ascii="Palatino Linotype" w:hAnsi="Palatino Linotype"/>
          <w:color w:val="000000" w:themeColor="text1"/>
          <w:sz w:val="20"/>
          <w:szCs w:val="20"/>
        </w:rPr>
        <w:t>результат процессаобучения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hd w:val="clear" w:color="auto" w:fill="FFFFFF"/>
        <w:spacing w:line="274" w:lineRule="atLeast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E0BAB" w:rsidRPr="00416EF0">
        <w:rPr>
          <w:rFonts w:ascii="Palatino Linotype" w:hAnsi="Palatino Linotype"/>
          <w:color w:val="000000" w:themeColor="text1"/>
          <w:sz w:val="20"/>
          <w:szCs w:val="20"/>
        </w:rPr>
        <w:t>результат получения системы знаний, умений, навыков и рациональных способов умственных действий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34205B" w:rsidRPr="00416EF0" w:rsidRDefault="0034205B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</w:p>
    <w:sectPr w:rsidR="0034205B" w:rsidRPr="00416EF0" w:rsidSect="00416EF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E24" w:rsidRDefault="00631E24" w:rsidP="00BD3B40">
      <w:r>
        <w:separator/>
      </w:r>
    </w:p>
  </w:endnote>
  <w:endnote w:type="continuationSeparator" w:id="0">
    <w:p w:rsidR="00631E24" w:rsidRDefault="00631E24" w:rsidP="00BD3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45639"/>
      <w:docPartObj>
        <w:docPartGallery w:val="Page Numbers (Bottom of Page)"/>
        <w:docPartUnique/>
      </w:docPartObj>
    </w:sdtPr>
    <w:sdtContent>
      <w:p w:rsidR="002956E9" w:rsidRDefault="002956E9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6E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956E9" w:rsidRDefault="002956E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E24" w:rsidRDefault="00631E24" w:rsidP="00BD3B40">
      <w:r>
        <w:separator/>
      </w:r>
    </w:p>
  </w:footnote>
  <w:footnote w:type="continuationSeparator" w:id="0">
    <w:p w:rsidR="00631E24" w:rsidRDefault="00631E24" w:rsidP="00BD3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1C6C"/>
    <w:multiLevelType w:val="multilevel"/>
    <w:tmpl w:val="3FCE4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6652AD"/>
    <w:multiLevelType w:val="multilevel"/>
    <w:tmpl w:val="DA464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7D568D"/>
    <w:multiLevelType w:val="multilevel"/>
    <w:tmpl w:val="702E2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1F30827"/>
    <w:multiLevelType w:val="hybridMultilevel"/>
    <w:tmpl w:val="771004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FF3E82"/>
    <w:multiLevelType w:val="multilevel"/>
    <w:tmpl w:val="9A5E9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2202A0"/>
    <w:multiLevelType w:val="multilevel"/>
    <w:tmpl w:val="D7CE7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798766E"/>
    <w:multiLevelType w:val="hybridMultilevel"/>
    <w:tmpl w:val="CE6A63DA"/>
    <w:lvl w:ilvl="0" w:tplc="F704F7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6646674">
      <w:start w:val="3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8637373"/>
    <w:multiLevelType w:val="hybridMultilevel"/>
    <w:tmpl w:val="08565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8CE8F6">
      <w:start w:val="22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b/>
      </w:rPr>
    </w:lvl>
    <w:lvl w:ilvl="2" w:tplc="7C7ADF3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9181EB5"/>
    <w:multiLevelType w:val="multilevel"/>
    <w:tmpl w:val="9EFA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CBD700A"/>
    <w:multiLevelType w:val="multilevel"/>
    <w:tmpl w:val="FA4E0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E341328"/>
    <w:multiLevelType w:val="hybridMultilevel"/>
    <w:tmpl w:val="F6A81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CA9DA4">
      <w:start w:val="1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0C4597"/>
    <w:multiLevelType w:val="hybridMultilevel"/>
    <w:tmpl w:val="8A9E49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722165"/>
    <w:multiLevelType w:val="multilevel"/>
    <w:tmpl w:val="9F62E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693FEB"/>
    <w:multiLevelType w:val="hybridMultilevel"/>
    <w:tmpl w:val="7BA26F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7CE3DE">
      <w:start w:val="94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3F380E"/>
    <w:multiLevelType w:val="multilevel"/>
    <w:tmpl w:val="859E6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35936AB"/>
    <w:multiLevelType w:val="hybridMultilevel"/>
    <w:tmpl w:val="7590B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012CC7"/>
    <w:multiLevelType w:val="multilevel"/>
    <w:tmpl w:val="32847F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C236FDE"/>
    <w:multiLevelType w:val="multilevel"/>
    <w:tmpl w:val="F432B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B91296"/>
    <w:multiLevelType w:val="hybridMultilevel"/>
    <w:tmpl w:val="716A70E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D5273B"/>
    <w:multiLevelType w:val="multilevel"/>
    <w:tmpl w:val="5A304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65064AA"/>
    <w:multiLevelType w:val="multilevel"/>
    <w:tmpl w:val="14FEA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A70944"/>
    <w:multiLevelType w:val="multilevel"/>
    <w:tmpl w:val="352C2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686308"/>
    <w:multiLevelType w:val="multilevel"/>
    <w:tmpl w:val="D0C48EBC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4036D75"/>
    <w:multiLevelType w:val="hybridMultilevel"/>
    <w:tmpl w:val="56DC9760"/>
    <w:lvl w:ilvl="0" w:tplc="A8E6F540">
      <w:start w:val="17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581D2E"/>
    <w:multiLevelType w:val="hybridMultilevel"/>
    <w:tmpl w:val="9A427AC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A776B4"/>
    <w:multiLevelType w:val="multilevel"/>
    <w:tmpl w:val="49E07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C61C81"/>
    <w:multiLevelType w:val="multilevel"/>
    <w:tmpl w:val="9454F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6834633"/>
    <w:multiLevelType w:val="hybridMultilevel"/>
    <w:tmpl w:val="14CE86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E28B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3F6374"/>
    <w:multiLevelType w:val="multilevel"/>
    <w:tmpl w:val="6828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87F6C70"/>
    <w:multiLevelType w:val="hybridMultilevel"/>
    <w:tmpl w:val="124AE0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AF9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C637F5"/>
    <w:multiLevelType w:val="multilevel"/>
    <w:tmpl w:val="FC3AD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357D2B"/>
    <w:multiLevelType w:val="hybridMultilevel"/>
    <w:tmpl w:val="B04616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F3202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4080C84"/>
    <w:multiLevelType w:val="multilevel"/>
    <w:tmpl w:val="8D78C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44C32CB"/>
    <w:multiLevelType w:val="multilevel"/>
    <w:tmpl w:val="C98A6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4BB4024"/>
    <w:multiLevelType w:val="multilevel"/>
    <w:tmpl w:val="E12CF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CB4F28"/>
    <w:multiLevelType w:val="multilevel"/>
    <w:tmpl w:val="060EC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BF80ABA"/>
    <w:multiLevelType w:val="hybridMultilevel"/>
    <w:tmpl w:val="929E33A2"/>
    <w:lvl w:ilvl="0" w:tplc="F65CF118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plc="F54275C0">
      <w:start w:val="1"/>
      <w:numFmt w:val="russianLow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7">
    <w:nsid w:val="6245348A"/>
    <w:multiLevelType w:val="multilevel"/>
    <w:tmpl w:val="9190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34E7E29"/>
    <w:multiLevelType w:val="hybridMultilevel"/>
    <w:tmpl w:val="B72C8BD0"/>
    <w:lvl w:ilvl="0" w:tplc="1DDA8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Taj" w:hAnsi="Times New Roman Taj" w:hint="default"/>
      </w:rPr>
    </w:lvl>
    <w:lvl w:ilvl="1" w:tplc="3822CD8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55660D7"/>
    <w:multiLevelType w:val="hybridMultilevel"/>
    <w:tmpl w:val="AD865A70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5873BA0"/>
    <w:multiLevelType w:val="multilevel"/>
    <w:tmpl w:val="3664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6534006"/>
    <w:multiLevelType w:val="multilevel"/>
    <w:tmpl w:val="DED4E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8B65DD6"/>
    <w:multiLevelType w:val="multilevel"/>
    <w:tmpl w:val="42F28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DA17AED"/>
    <w:multiLevelType w:val="multilevel"/>
    <w:tmpl w:val="4AAC1AB8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24879B0"/>
    <w:multiLevelType w:val="multilevel"/>
    <w:tmpl w:val="621A1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C4B2D4D"/>
    <w:multiLevelType w:val="multilevel"/>
    <w:tmpl w:val="3412D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EA96071"/>
    <w:multiLevelType w:val="multilevel"/>
    <w:tmpl w:val="2F3C9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4"/>
  </w:num>
  <w:num w:numId="3">
    <w:abstractNumId w:val="43"/>
  </w:num>
  <w:num w:numId="4">
    <w:abstractNumId w:val="22"/>
  </w:num>
  <w:num w:numId="5">
    <w:abstractNumId w:val="37"/>
  </w:num>
  <w:num w:numId="6">
    <w:abstractNumId w:val="40"/>
  </w:num>
  <w:num w:numId="7">
    <w:abstractNumId w:val="8"/>
  </w:num>
  <w:num w:numId="8">
    <w:abstractNumId w:val="34"/>
  </w:num>
  <w:num w:numId="9">
    <w:abstractNumId w:val="46"/>
  </w:num>
  <w:num w:numId="10">
    <w:abstractNumId w:val="41"/>
  </w:num>
  <w:num w:numId="11">
    <w:abstractNumId w:val="20"/>
  </w:num>
  <w:num w:numId="12">
    <w:abstractNumId w:val="45"/>
  </w:num>
  <w:num w:numId="13">
    <w:abstractNumId w:val="42"/>
  </w:num>
  <w:num w:numId="14">
    <w:abstractNumId w:val="28"/>
  </w:num>
  <w:num w:numId="15">
    <w:abstractNumId w:val="33"/>
  </w:num>
  <w:num w:numId="16">
    <w:abstractNumId w:val="17"/>
  </w:num>
  <w:num w:numId="17">
    <w:abstractNumId w:val="19"/>
  </w:num>
  <w:num w:numId="18">
    <w:abstractNumId w:val="25"/>
  </w:num>
  <w:num w:numId="19">
    <w:abstractNumId w:val="12"/>
  </w:num>
  <w:num w:numId="20">
    <w:abstractNumId w:val="30"/>
  </w:num>
  <w:num w:numId="21">
    <w:abstractNumId w:val="44"/>
  </w:num>
  <w:num w:numId="22">
    <w:abstractNumId w:val="21"/>
  </w:num>
  <w:num w:numId="23">
    <w:abstractNumId w:val="9"/>
  </w:num>
  <w:num w:numId="24">
    <w:abstractNumId w:val="14"/>
  </w:num>
  <w:num w:numId="25">
    <w:abstractNumId w:val="16"/>
  </w:num>
  <w:num w:numId="26">
    <w:abstractNumId w:val="32"/>
  </w:num>
  <w:num w:numId="27">
    <w:abstractNumId w:val="5"/>
  </w:num>
  <w:num w:numId="28">
    <w:abstractNumId w:val="26"/>
  </w:num>
  <w:num w:numId="29">
    <w:abstractNumId w:val="35"/>
  </w:num>
  <w:num w:numId="30">
    <w:abstractNumId w:val="0"/>
  </w:num>
  <w:num w:numId="31">
    <w:abstractNumId w:val="1"/>
  </w:num>
  <w:num w:numId="32">
    <w:abstractNumId w:val="2"/>
  </w:num>
  <w:num w:numId="33">
    <w:abstractNumId w:val="38"/>
  </w:num>
  <w:num w:numId="34">
    <w:abstractNumId w:val="15"/>
  </w:num>
  <w:num w:numId="35">
    <w:abstractNumId w:val="39"/>
  </w:num>
  <w:num w:numId="36">
    <w:abstractNumId w:val="10"/>
  </w:num>
  <w:num w:numId="37">
    <w:abstractNumId w:val="18"/>
  </w:num>
  <w:num w:numId="38">
    <w:abstractNumId w:val="27"/>
  </w:num>
  <w:num w:numId="39">
    <w:abstractNumId w:val="29"/>
  </w:num>
  <w:num w:numId="40">
    <w:abstractNumId w:val="31"/>
  </w:num>
  <w:num w:numId="41">
    <w:abstractNumId w:val="13"/>
  </w:num>
  <w:num w:numId="42">
    <w:abstractNumId w:val="7"/>
  </w:num>
  <w:num w:numId="43">
    <w:abstractNumId w:val="6"/>
  </w:num>
  <w:num w:numId="44">
    <w:abstractNumId w:val="23"/>
  </w:num>
  <w:num w:numId="45">
    <w:abstractNumId w:val="3"/>
  </w:num>
  <w:num w:numId="46">
    <w:abstractNumId w:val="11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5C39"/>
    <w:rsid w:val="00000F31"/>
    <w:rsid w:val="00042A62"/>
    <w:rsid w:val="00046F1B"/>
    <w:rsid w:val="00052D10"/>
    <w:rsid w:val="000550DD"/>
    <w:rsid w:val="00065C59"/>
    <w:rsid w:val="00075111"/>
    <w:rsid w:val="0008101C"/>
    <w:rsid w:val="000956C2"/>
    <w:rsid w:val="000A7B4D"/>
    <w:rsid w:val="000B52E9"/>
    <w:rsid w:val="000B6D2E"/>
    <w:rsid w:val="000C1033"/>
    <w:rsid w:val="000C57C9"/>
    <w:rsid w:val="000E4821"/>
    <w:rsid w:val="000F231A"/>
    <w:rsid w:val="00112994"/>
    <w:rsid w:val="001225CE"/>
    <w:rsid w:val="001365FF"/>
    <w:rsid w:val="0016198F"/>
    <w:rsid w:val="00174BA4"/>
    <w:rsid w:val="00183E5D"/>
    <w:rsid w:val="00194E6C"/>
    <w:rsid w:val="001A149B"/>
    <w:rsid w:val="001A43C5"/>
    <w:rsid w:val="001B29A9"/>
    <w:rsid w:val="001B40AB"/>
    <w:rsid w:val="001B6EDC"/>
    <w:rsid w:val="001C777F"/>
    <w:rsid w:val="001D45DF"/>
    <w:rsid w:val="001E4743"/>
    <w:rsid w:val="001E4A1F"/>
    <w:rsid w:val="001F4BFB"/>
    <w:rsid w:val="00215D23"/>
    <w:rsid w:val="002326F6"/>
    <w:rsid w:val="00233ABF"/>
    <w:rsid w:val="0025002E"/>
    <w:rsid w:val="00265AE7"/>
    <w:rsid w:val="00265D8B"/>
    <w:rsid w:val="002715E3"/>
    <w:rsid w:val="00284949"/>
    <w:rsid w:val="00287EB4"/>
    <w:rsid w:val="002956E9"/>
    <w:rsid w:val="0029614C"/>
    <w:rsid w:val="002A53E1"/>
    <w:rsid w:val="002C0B64"/>
    <w:rsid w:val="002C4672"/>
    <w:rsid w:val="003149E9"/>
    <w:rsid w:val="00326E5F"/>
    <w:rsid w:val="0034205B"/>
    <w:rsid w:val="003462AD"/>
    <w:rsid w:val="00360D06"/>
    <w:rsid w:val="003820CA"/>
    <w:rsid w:val="003A060B"/>
    <w:rsid w:val="003A6D2D"/>
    <w:rsid w:val="003B1624"/>
    <w:rsid w:val="003B3EEF"/>
    <w:rsid w:val="003B4A93"/>
    <w:rsid w:val="003C5E9B"/>
    <w:rsid w:val="003D00ED"/>
    <w:rsid w:val="003E3318"/>
    <w:rsid w:val="00400225"/>
    <w:rsid w:val="00416EF0"/>
    <w:rsid w:val="00427EE7"/>
    <w:rsid w:val="00441233"/>
    <w:rsid w:val="004451E2"/>
    <w:rsid w:val="00473E41"/>
    <w:rsid w:val="00480FC2"/>
    <w:rsid w:val="0048192A"/>
    <w:rsid w:val="00482269"/>
    <w:rsid w:val="004833F9"/>
    <w:rsid w:val="004A3717"/>
    <w:rsid w:val="004B4A08"/>
    <w:rsid w:val="004B7D51"/>
    <w:rsid w:val="004C35EF"/>
    <w:rsid w:val="004D18BB"/>
    <w:rsid w:val="004F3EC0"/>
    <w:rsid w:val="004F557E"/>
    <w:rsid w:val="005112CC"/>
    <w:rsid w:val="0052278F"/>
    <w:rsid w:val="005247B9"/>
    <w:rsid w:val="005516E9"/>
    <w:rsid w:val="005551DF"/>
    <w:rsid w:val="00563F2C"/>
    <w:rsid w:val="00564E4C"/>
    <w:rsid w:val="005A0FD6"/>
    <w:rsid w:val="005C3C6C"/>
    <w:rsid w:val="00604838"/>
    <w:rsid w:val="00616CF2"/>
    <w:rsid w:val="0062012D"/>
    <w:rsid w:val="00631E24"/>
    <w:rsid w:val="00653BA6"/>
    <w:rsid w:val="00653FAA"/>
    <w:rsid w:val="00660FE8"/>
    <w:rsid w:val="00662C0D"/>
    <w:rsid w:val="00681D0A"/>
    <w:rsid w:val="00683746"/>
    <w:rsid w:val="00690D14"/>
    <w:rsid w:val="00691E21"/>
    <w:rsid w:val="00697401"/>
    <w:rsid w:val="006B3E95"/>
    <w:rsid w:val="006E6FAD"/>
    <w:rsid w:val="006F211C"/>
    <w:rsid w:val="00703189"/>
    <w:rsid w:val="00704FA6"/>
    <w:rsid w:val="00714AA5"/>
    <w:rsid w:val="00724D9D"/>
    <w:rsid w:val="0073157B"/>
    <w:rsid w:val="00734BB6"/>
    <w:rsid w:val="00747105"/>
    <w:rsid w:val="007819B9"/>
    <w:rsid w:val="007A58F4"/>
    <w:rsid w:val="007F0D33"/>
    <w:rsid w:val="00812873"/>
    <w:rsid w:val="00817820"/>
    <w:rsid w:val="00845EA5"/>
    <w:rsid w:val="00850D19"/>
    <w:rsid w:val="008553D1"/>
    <w:rsid w:val="00860A23"/>
    <w:rsid w:val="008750F6"/>
    <w:rsid w:val="00896966"/>
    <w:rsid w:val="008C29E0"/>
    <w:rsid w:val="0090097E"/>
    <w:rsid w:val="00904B57"/>
    <w:rsid w:val="009073D9"/>
    <w:rsid w:val="00944352"/>
    <w:rsid w:val="00945E45"/>
    <w:rsid w:val="00952097"/>
    <w:rsid w:val="00961DE8"/>
    <w:rsid w:val="009625C5"/>
    <w:rsid w:val="00987957"/>
    <w:rsid w:val="0099144A"/>
    <w:rsid w:val="00991E61"/>
    <w:rsid w:val="009970C7"/>
    <w:rsid w:val="009A4C7A"/>
    <w:rsid w:val="009B21CD"/>
    <w:rsid w:val="009C2BA4"/>
    <w:rsid w:val="009C56D6"/>
    <w:rsid w:val="009D3B6A"/>
    <w:rsid w:val="00A03D1D"/>
    <w:rsid w:val="00A07FC3"/>
    <w:rsid w:val="00A27081"/>
    <w:rsid w:val="00A3080A"/>
    <w:rsid w:val="00A463E3"/>
    <w:rsid w:val="00A56471"/>
    <w:rsid w:val="00A76098"/>
    <w:rsid w:val="00A86F87"/>
    <w:rsid w:val="00AA7934"/>
    <w:rsid w:val="00AB42AF"/>
    <w:rsid w:val="00AC4B62"/>
    <w:rsid w:val="00AE0BAB"/>
    <w:rsid w:val="00AE1862"/>
    <w:rsid w:val="00AE597C"/>
    <w:rsid w:val="00AF2BBA"/>
    <w:rsid w:val="00B10347"/>
    <w:rsid w:val="00B1107C"/>
    <w:rsid w:val="00B16951"/>
    <w:rsid w:val="00B22B79"/>
    <w:rsid w:val="00B5027A"/>
    <w:rsid w:val="00B61BA4"/>
    <w:rsid w:val="00B63871"/>
    <w:rsid w:val="00B71D26"/>
    <w:rsid w:val="00B84A47"/>
    <w:rsid w:val="00B8670A"/>
    <w:rsid w:val="00BA1DEC"/>
    <w:rsid w:val="00BB4D20"/>
    <w:rsid w:val="00BC0DBB"/>
    <w:rsid w:val="00BC53D0"/>
    <w:rsid w:val="00BD0FC5"/>
    <w:rsid w:val="00BD3B40"/>
    <w:rsid w:val="00BD69D4"/>
    <w:rsid w:val="00BE1CE6"/>
    <w:rsid w:val="00BE4A30"/>
    <w:rsid w:val="00BF485F"/>
    <w:rsid w:val="00BF5895"/>
    <w:rsid w:val="00C46D2C"/>
    <w:rsid w:val="00C47D95"/>
    <w:rsid w:val="00C5518D"/>
    <w:rsid w:val="00C845DA"/>
    <w:rsid w:val="00C942CB"/>
    <w:rsid w:val="00CB276D"/>
    <w:rsid w:val="00CB6BF4"/>
    <w:rsid w:val="00CC384E"/>
    <w:rsid w:val="00CC6C97"/>
    <w:rsid w:val="00CD727F"/>
    <w:rsid w:val="00CE08CE"/>
    <w:rsid w:val="00CE31C7"/>
    <w:rsid w:val="00CF5705"/>
    <w:rsid w:val="00D029F9"/>
    <w:rsid w:val="00D159CA"/>
    <w:rsid w:val="00D229F8"/>
    <w:rsid w:val="00D25C75"/>
    <w:rsid w:val="00D608E4"/>
    <w:rsid w:val="00D92C6D"/>
    <w:rsid w:val="00D9389E"/>
    <w:rsid w:val="00DA502D"/>
    <w:rsid w:val="00DB4C23"/>
    <w:rsid w:val="00DB625C"/>
    <w:rsid w:val="00DC3FB2"/>
    <w:rsid w:val="00DD4C92"/>
    <w:rsid w:val="00DD67D8"/>
    <w:rsid w:val="00DE3C92"/>
    <w:rsid w:val="00E000D9"/>
    <w:rsid w:val="00E154A8"/>
    <w:rsid w:val="00E24D65"/>
    <w:rsid w:val="00E35E8D"/>
    <w:rsid w:val="00E57364"/>
    <w:rsid w:val="00E6051F"/>
    <w:rsid w:val="00E63DDE"/>
    <w:rsid w:val="00E67546"/>
    <w:rsid w:val="00EA3BB8"/>
    <w:rsid w:val="00EB46DA"/>
    <w:rsid w:val="00EC362E"/>
    <w:rsid w:val="00EC3A42"/>
    <w:rsid w:val="00ED65EE"/>
    <w:rsid w:val="00EE6851"/>
    <w:rsid w:val="00F1494D"/>
    <w:rsid w:val="00F17F73"/>
    <w:rsid w:val="00F3114E"/>
    <w:rsid w:val="00F34741"/>
    <w:rsid w:val="00F43E74"/>
    <w:rsid w:val="00F7707D"/>
    <w:rsid w:val="00F82778"/>
    <w:rsid w:val="00FA6E31"/>
    <w:rsid w:val="00FA7D78"/>
    <w:rsid w:val="00FC548F"/>
    <w:rsid w:val="00FC5BA2"/>
    <w:rsid w:val="00FF5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420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locked/>
    <w:rsid w:val="00FF5C39"/>
    <w:rPr>
      <w:rFonts w:ascii="Calibri" w:eastAsia="Calibri" w:hAnsi="Calibri"/>
      <w:b/>
      <w:sz w:val="32"/>
      <w:lang w:eastAsia="ru-RU"/>
    </w:rPr>
  </w:style>
  <w:style w:type="paragraph" w:styleId="a4">
    <w:name w:val="Title"/>
    <w:basedOn w:val="a"/>
    <w:link w:val="a3"/>
    <w:qFormat/>
    <w:rsid w:val="00FF5C39"/>
    <w:pPr>
      <w:jc w:val="center"/>
    </w:pPr>
    <w:rPr>
      <w:rFonts w:ascii="Calibri" w:eastAsia="Calibri" w:hAnsi="Calibri" w:cstheme="minorBidi"/>
      <w:b/>
      <w:sz w:val="32"/>
      <w:szCs w:val="22"/>
    </w:rPr>
  </w:style>
  <w:style w:type="character" w:customStyle="1" w:styleId="11">
    <w:name w:val="Название Знак1"/>
    <w:basedOn w:val="a0"/>
    <w:uiPriority w:val="10"/>
    <w:rsid w:val="00FF5C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">
    <w:name w:val="Body Text 2"/>
    <w:basedOn w:val="a"/>
    <w:link w:val="20"/>
    <w:rsid w:val="00FF5C39"/>
    <w:pPr>
      <w:spacing w:after="120" w:line="480" w:lineRule="auto"/>
    </w:pPr>
    <w:rPr>
      <w:rFonts w:ascii="Calibri" w:hAnsi="Calibri"/>
    </w:rPr>
  </w:style>
  <w:style w:type="character" w:customStyle="1" w:styleId="20">
    <w:name w:val="Основной текст 2 Знак"/>
    <w:basedOn w:val="a0"/>
    <w:link w:val="2"/>
    <w:rsid w:val="00FF5C39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5">
    <w:name w:val="АА"/>
    <w:basedOn w:val="a"/>
    <w:rsid w:val="00FF5C39"/>
    <w:pPr>
      <w:overflowPunct w:val="0"/>
      <w:autoSpaceDE w:val="0"/>
      <w:autoSpaceDN w:val="0"/>
      <w:adjustRightInd w:val="0"/>
      <w:spacing w:line="360" w:lineRule="auto"/>
      <w:ind w:firstLine="709"/>
      <w:contextualSpacing/>
      <w:jc w:val="both"/>
    </w:pPr>
    <w:rPr>
      <w:sz w:val="28"/>
      <w:szCs w:val="28"/>
    </w:rPr>
  </w:style>
  <w:style w:type="paragraph" w:customStyle="1" w:styleId="21">
    <w:name w:val="Обычный отступ.Обычный отступ2"/>
    <w:basedOn w:val="a"/>
    <w:rsid w:val="00FF5C39"/>
    <w:pPr>
      <w:autoSpaceDE w:val="0"/>
      <w:autoSpaceDN w:val="0"/>
      <w:ind w:firstLine="709"/>
      <w:jc w:val="both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3420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iPriority w:val="99"/>
    <w:unhideWhenUsed/>
    <w:rsid w:val="0034205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4205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B4A0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B4A0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B4A0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B4A0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Body Text Indent"/>
    <w:basedOn w:val="a"/>
    <w:link w:val="a8"/>
    <w:rsid w:val="004B4A08"/>
    <w:pPr>
      <w:ind w:left="360"/>
    </w:pPr>
    <w:rPr>
      <w:rFonts w:ascii="Times New Roman Tj" w:hAnsi="Times New Roman Tj"/>
    </w:rPr>
  </w:style>
  <w:style w:type="character" w:customStyle="1" w:styleId="a8">
    <w:name w:val="Основной текст с отступом Знак"/>
    <w:basedOn w:val="a0"/>
    <w:link w:val="a7"/>
    <w:rsid w:val="004B4A08"/>
    <w:rPr>
      <w:rFonts w:ascii="Times New Roman Tj" w:eastAsia="Times New Roman" w:hAnsi="Times New Roman Tj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BD3B4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D3B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D3B4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D3B4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194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DB625C"/>
    <w:rPr>
      <w:i/>
      <w:iCs/>
    </w:rPr>
  </w:style>
  <w:style w:type="character" w:styleId="af">
    <w:name w:val="Hyperlink"/>
    <w:rsid w:val="00AE0BAB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2956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956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6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4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171901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263222336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425346119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97913652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38887084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014958678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2094622555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898659263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2035302188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199439902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646154396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407000089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15075532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958418731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734859555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317806886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566841839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82535911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529639198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521897713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729569260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811824342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211427584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789548891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383062271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275335391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543444249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38482893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34142239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456951529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19453903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371226608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290745912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325544524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403596889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920358311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862280908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280916865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008172269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460270315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2604829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090007418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039814389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011177650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510680997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769473020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60222696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635334767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2124491060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693502848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623464136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851803445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442722942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059941290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</w:divsChild>
    </w:div>
    <w:div w:id="16850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6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7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01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95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59CB10-665D-464B-85CD-BA0C4914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32</Pages>
  <Words>8064</Words>
  <Characters>45966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Зайнура</cp:lastModifiedBy>
  <cp:revision>83</cp:revision>
  <cp:lastPrinted>2021-12-08T05:07:00Z</cp:lastPrinted>
  <dcterms:created xsi:type="dcterms:W3CDTF">2016-11-26T17:34:00Z</dcterms:created>
  <dcterms:modified xsi:type="dcterms:W3CDTF">2021-12-08T05:09:00Z</dcterms:modified>
</cp:coreProperties>
</file>